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E6E1B4" w14:textId="77777777" w:rsidR="00E13406" w:rsidRPr="0086633D" w:rsidRDefault="00E13406">
      <w:pPr>
        <w:rPr>
          <w:rFonts w:asciiTheme="minorHAnsi" w:hAnsiTheme="minorHAnsi" w:cstheme="minorHAnsi"/>
          <w:b/>
          <w:bCs/>
          <w:lang w:val="el-GR"/>
        </w:rPr>
      </w:pPr>
    </w:p>
    <w:p w14:paraId="1F053088" w14:textId="34A02071" w:rsidR="0044662C" w:rsidRPr="00821E7C" w:rsidRDefault="0044662C" w:rsidP="0044662C">
      <w:pPr>
        <w:ind w:right="-1208"/>
        <w:rPr>
          <w:rFonts w:asciiTheme="minorHAnsi" w:hAnsiTheme="minorHAnsi" w:cstheme="minorHAnsi"/>
          <w:bCs/>
          <w:lang w:val="el-GR"/>
        </w:rPr>
      </w:pPr>
      <w:r w:rsidRPr="0044662C">
        <w:rPr>
          <w:rFonts w:asciiTheme="minorHAnsi" w:hAnsiTheme="minorHAnsi" w:cstheme="minorHAnsi"/>
          <w:bCs/>
          <w:lang w:val="el-GR"/>
        </w:rPr>
        <w:t>ΑΙΤΩΛΙΚΗ ΑΝΑΠΤΥΞΙΑΚΗ Α.Ε. ΟΤΑ</w:t>
      </w:r>
      <w:r w:rsidRPr="0044662C">
        <w:rPr>
          <w:rFonts w:asciiTheme="minorHAnsi" w:hAnsiTheme="minorHAnsi" w:cstheme="minorHAnsi"/>
          <w:b/>
          <w:lang w:val="el-GR"/>
        </w:rPr>
        <w:tab/>
      </w:r>
      <w:r w:rsidRPr="0044662C">
        <w:rPr>
          <w:rFonts w:asciiTheme="minorHAnsi" w:hAnsiTheme="minorHAnsi" w:cstheme="minorHAnsi"/>
          <w:b/>
          <w:lang w:val="el-GR"/>
        </w:rPr>
        <w:tab/>
      </w:r>
      <w:r w:rsidRPr="0044662C">
        <w:rPr>
          <w:rFonts w:asciiTheme="minorHAnsi" w:hAnsiTheme="minorHAnsi" w:cstheme="minorHAnsi"/>
          <w:b/>
          <w:lang w:val="el-GR"/>
        </w:rPr>
        <w:tab/>
      </w:r>
      <w:r w:rsidRPr="0044662C">
        <w:rPr>
          <w:rFonts w:asciiTheme="minorHAnsi" w:hAnsiTheme="minorHAnsi" w:cstheme="minorHAnsi"/>
          <w:b/>
          <w:lang w:val="el-GR"/>
        </w:rPr>
        <w:tab/>
      </w:r>
      <w:r w:rsidRPr="0044662C">
        <w:rPr>
          <w:rFonts w:asciiTheme="minorHAnsi" w:hAnsiTheme="minorHAnsi" w:cstheme="minorHAnsi"/>
          <w:b/>
          <w:lang w:val="el-GR"/>
        </w:rPr>
        <w:tab/>
      </w:r>
      <w:r w:rsidRPr="00821E7C">
        <w:rPr>
          <w:rFonts w:asciiTheme="minorHAnsi" w:hAnsiTheme="minorHAnsi" w:cstheme="minorHAnsi"/>
          <w:bCs/>
          <w:lang w:val="el-GR"/>
        </w:rPr>
        <w:t xml:space="preserve">Πλατανίτης, </w:t>
      </w:r>
      <w:r w:rsidR="00702DFC">
        <w:rPr>
          <w:rFonts w:asciiTheme="minorHAnsi" w:hAnsiTheme="minorHAnsi" w:cstheme="minorHAnsi"/>
          <w:bCs/>
          <w:lang w:val="el-GR"/>
        </w:rPr>
        <w:t>03/10/2025</w:t>
      </w:r>
    </w:p>
    <w:p w14:paraId="252382A3" w14:textId="1B225B1B" w:rsidR="0044662C" w:rsidRPr="00821E7C" w:rsidRDefault="0044662C" w:rsidP="0044662C">
      <w:pPr>
        <w:ind w:right="-1208"/>
        <w:rPr>
          <w:rFonts w:asciiTheme="minorHAnsi" w:hAnsiTheme="minorHAnsi" w:cstheme="minorHAnsi"/>
          <w:bCs/>
          <w:lang w:val="el-GR"/>
        </w:rPr>
      </w:pPr>
      <w:r w:rsidRPr="00821E7C">
        <w:rPr>
          <w:rFonts w:asciiTheme="minorHAnsi" w:hAnsiTheme="minorHAnsi" w:cstheme="minorHAnsi"/>
          <w:bCs/>
          <w:lang w:val="el-GR"/>
        </w:rPr>
        <w:t>Ε.Ο. Αντιρρίου - Ναυπάκτου, κόμβος περιφερειακού</w:t>
      </w:r>
      <w:r w:rsidRPr="00821E7C">
        <w:rPr>
          <w:rFonts w:asciiTheme="minorHAnsi" w:hAnsiTheme="minorHAnsi" w:cstheme="minorHAnsi"/>
          <w:bCs/>
          <w:lang w:val="el-GR"/>
        </w:rPr>
        <w:tab/>
      </w:r>
      <w:r w:rsidRPr="00821E7C">
        <w:rPr>
          <w:rFonts w:asciiTheme="minorHAnsi" w:hAnsiTheme="minorHAnsi" w:cstheme="minorHAnsi"/>
          <w:bCs/>
          <w:lang w:val="el-GR"/>
        </w:rPr>
        <w:tab/>
      </w:r>
      <w:proofErr w:type="spellStart"/>
      <w:r w:rsidRPr="00821E7C">
        <w:rPr>
          <w:rFonts w:asciiTheme="minorHAnsi" w:hAnsiTheme="minorHAnsi" w:cstheme="minorHAnsi"/>
          <w:bCs/>
          <w:lang w:val="el-GR"/>
        </w:rPr>
        <w:t>Αρ</w:t>
      </w:r>
      <w:proofErr w:type="spellEnd"/>
      <w:r w:rsidRPr="00821E7C">
        <w:rPr>
          <w:rFonts w:asciiTheme="minorHAnsi" w:hAnsiTheme="minorHAnsi" w:cstheme="minorHAnsi"/>
          <w:bCs/>
          <w:lang w:val="el-GR"/>
        </w:rPr>
        <w:t xml:space="preserve">. </w:t>
      </w:r>
      <w:proofErr w:type="spellStart"/>
      <w:r w:rsidRPr="00821E7C">
        <w:rPr>
          <w:rFonts w:asciiTheme="minorHAnsi" w:hAnsiTheme="minorHAnsi" w:cstheme="minorHAnsi"/>
          <w:bCs/>
          <w:lang w:val="el-GR"/>
        </w:rPr>
        <w:t>Πρωτ</w:t>
      </w:r>
      <w:proofErr w:type="spellEnd"/>
      <w:r w:rsidRPr="00821E7C">
        <w:rPr>
          <w:rFonts w:asciiTheme="minorHAnsi" w:hAnsiTheme="minorHAnsi" w:cstheme="minorHAnsi"/>
          <w:bCs/>
          <w:lang w:val="el-GR"/>
        </w:rPr>
        <w:t xml:space="preserve">: </w:t>
      </w:r>
      <w:r w:rsidR="00702DFC">
        <w:rPr>
          <w:rFonts w:asciiTheme="minorHAnsi" w:hAnsiTheme="minorHAnsi" w:cstheme="minorHAnsi"/>
          <w:bCs/>
          <w:lang w:val="el-GR"/>
        </w:rPr>
        <w:t>419</w:t>
      </w:r>
    </w:p>
    <w:p w14:paraId="5E5767A7" w14:textId="77777777" w:rsidR="0044662C" w:rsidRPr="00821E7C" w:rsidRDefault="0044662C" w:rsidP="0044662C">
      <w:pPr>
        <w:rPr>
          <w:rFonts w:asciiTheme="minorHAnsi" w:hAnsiTheme="minorHAnsi" w:cstheme="minorHAnsi"/>
          <w:bCs/>
          <w:lang w:val="el-GR"/>
        </w:rPr>
      </w:pPr>
      <w:r w:rsidRPr="00821E7C">
        <w:rPr>
          <w:rFonts w:asciiTheme="minorHAnsi" w:hAnsiTheme="minorHAnsi" w:cstheme="minorHAnsi"/>
          <w:bCs/>
          <w:lang w:val="el-GR"/>
        </w:rPr>
        <w:t>30020 Πλατανίτης Αντιρρίου</w:t>
      </w:r>
    </w:p>
    <w:p w14:paraId="5A305399" w14:textId="77777777" w:rsidR="0044662C" w:rsidRPr="0044662C" w:rsidRDefault="0044662C" w:rsidP="0044662C">
      <w:pPr>
        <w:jc w:val="both"/>
        <w:rPr>
          <w:rFonts w:asciiTheme="minorHAnsi" w:hAnsiTheme="minorHAnsi" w:cstheme="minorHAnsi"/>
          <w:color w:val="17365D"/>
          <w:lang w:val="el-GR"/>
        </w:rPr>
      </w:pPr>
      <w:r w:rsidRPr="0044662C">
        <w:rPr>
          <w:rFonts w:asciiTheme="minorHAnsi" w:hAnsiTheme="minorHAnsi" w:cstheme="minorHAnsi"/>
          <w:color w:val="17365D"/>
          <w:lang w:val="el-GR"/>
        </w:rPr>
        <w:t xml:space="preserve">Τηλ:  +30 26340 38110, </w:t>
      </w:r>
      <w:r w:rsidRPr="0044662C">
        <w:rPr>
          <w:rFonts w:asciiTheme="minorHAnsi" w:hAnsiTheme="minorHAnsi" w:cstheme="minorHAnsi"/>
          <w:color w:val="17365D"/>
          <w:lang w:val="en-US"/>
        </w:rPr>
        <w:t>fax</w:t>
      </w:r>
      <w:r w:rsidRPr="0044662C">
        <w:rPr>
          <w:rFonts w:asciiTheme="minorHAnsi" w:hAnsiTheme="minorHAnsi" w:cstheme="minorHAnsi"/>
          <w:color w:val="17365D"/>
          <w:lang w:val="el-GR"/>
        </w:rPr>
        <w:t>: +30 26340 38552</w:t>
      </w:r>
    </w:p>
    <w:p w14:paraId="0B03FDEF" w14:textId="77777777" w:rsidR="0044662C" w:rsidRPr="0044662C" w:rsidRDefault="0044662C" w:rsidP="0044662C">
      <w:pPr>
        <w:jc w:val="both"/>
        <w:rPr>
          <w:rFonts w:asciiTheme="minorHAnsi" w:hAnsiTheme="minorHAnsi" w:cstheme="minorHAnsi"/>
          <w:color w:val="17365D"/>
          <w:lang w:val="el-GR"/>
        </w:rPr>
      </w:pPr>
      <w:r w:rsidRPr="0044662C">
        <w:rPr>
          <w:rFonts w:asciiTheme="minorHAnsi" w:hAnsiTheme="minorHAnsi" w:cstheme="minorHAnsi"/>
          <w:color w:val="17365D"/>
          <w:lang w:val="en-US"/>
        </w:rPr>
        <w:t>email</w:t>
      </w:r>
      <w:r w:rsidRPr="0044662C">
        <w:rPr>
          <w:rFonts w:asciiTheme="minorHAnsi" w:hAnsiTheme="minorHAnsi" w:cstheme="minorHAnsi"/>
          <w:color w:val="17365D"/>
          <w:lang w:val="el-GR"/>
        </w:rPr>
        <w:t xml:space="preserve">: </w:t>
      </w:r>
      <w:hyperlink r:id="rId8" w:history="1">
        <w:r w:rsidRPr="0044662C">
          <w:rPr>
            <w:rFonts w:asciiTheme="minorHAnsi" w:hAnsiTheme="minorHAnsi" w:cstheme="minorHAnsi"/>
            <w:color w:val="0000FF"/>
            <w:u w:val="single"/>
            <w:lang w:val="en-US"/>
          </w:rPr>
          <w:t>info</w:t>
        </w:r>
        <w:r w:rsidRPr="0044662C">
          <w:rPr>
            <w:rFonts w:asciiTheme="minorHAnsi" w:hAnsiTheme="minorHAnsi" w:cstheme="minorHAnsi"/>
            <w:color w:val="0000FF"/>
            <w:u w:val="single"/>
            <w:lang w:val="el-GR"/>
          </w:rPr>
          <w:t>@</w:t>
        </w:r>
        <w:r w:rsidRPr="0044662C">
          <w:rPr>
            <w:rFonts w:asciiTheme="minorHAnsi" w:hAnsiTheme="minorHAnsi" w:cstheme="minorHAnsi"/>
            <w:color w:val="0000FF"/>
            <w:u w:val="single"/>
            <w:lang w:val="en-US"/>
          </w:rPr>
          <w:t>aitoliki</w:t>
        </w:r>
        <w:r w:rsidRPr="0044662C">
          <w:rPr>
            <w:rFonts w:asciiTheme="minorHAnsi" w:hAnsiTheme="minorHAnsi" w:cstheme="minorHAnsi"/>
            <w:color w:val="0000FF"/>
            <w:u w:val="single"/>
            <w:lang w:val="el-GR"/>
          </w:rPr>
          <w:t>.</w:t>
        </w:r>
        <w:r w:rsidRPr="0044662C">
          <w:rPr>
            <w:rFonts w:asciiTheme="minorHAnsi" w:hAnsiTheme="minorHAnsi" w:cstheme="minorHAnsi"/>
            <w:color w:val="0000FF"/>
            <w:u w:val="single"/>
            <w:lang w:val="en-US"/>
          </w:rPr>
          <w:t>gr</w:t>
        </w:r>
      </w:hyperlink>
    </w:p>
    <w:p w14:paraId="33317C23" w14:textId="77777777" w:rsidR="0044662C" w:rsidRPr="0044662C" w:rsidRDefault="0044662C" w:rsidP="0044662C">
      <w:pPr>
        <w:tabs>
          <w:tab w:val="num" w:pos="142"/>
        </w:tabs>
        <w:spacing w:before="120" w:line="276" w:lineRule="auto"/>
        <w:rPr>
          <w:rFonts w:asciiTheme="minorHAnsi" w:hAnsiTheme="minorHAnsi" w:cstheme="minorHAnsi"/>
          <w:b/>
          <w:sz w:val="28"/>
          <w:szCs w:val="28"/>
          <w:lang w:val="el-GR"/>
        </w:rPr>
      </w:pPr>
    </w:p>
    <w:p w14:paraId="0C741B0B" w14:textId="77777777" w:rsidR="0044662C" w:rsidRPr="0044662C" w:rsidRDefault="0044662C" w:rsidP="0044662C">
      <w:pPr>
        <w:tabs>
          <w:tab w:val="num" w:pos="142"/>
        </w:tabs>
        <w:spacing w:before="120" w:line="276" w:lineRule="auto"/>
        <w:jc w:val="right"/>
        <w:rPr>
          <w:rFonts w:asciiTheme="minorHAnsi" w:hAnsiTheme="minorHAnsi" w:cstheme="minorHAnsi"/>
          <w:b/>
          <w:sz w:val="28"/>
          <w:szCs w:val="28"/>
          <w:lang w:val="el-GR"/>
        </w:rPr>
      </w:pPr>
    </w:p>
    <w:p w14:paraId="5D3E1DAE" w14:textId="77777777" w:rsidR="0044662C" w:rsidRPr="0044662C" w:rsidRDefault="0044662C" w:rsidP="0044662C">
      <w:pPr>
        <w:tabs>
          <w:tab w:val="num" w:pos="142"/>
        </w:tabs>
        <w:spacing w:before="120" w:line="276" w:lineRule="auto"/>
        <w:jc w:val="right"/>
        <w:rPr>
          <w:rFonts w:asciiTheme="minorHAnsi" w:hAnsiTheme="minorHAnsi" w:cstheme="minorHAnsi"/>
          <w:b/>
          <w:sz w:val="28"/>
          <w:szCs w:val="28"/>
          <w:lang w:val="el-GR"/>
        </w:rPr>
      </w:pPr>
    </w:p>
    <w:p w14:paraId="33058E41" w14:textId="77777777" w:rsidR="0044662C" w:rsidRPr="0044662C" w:rsidRDefault="0044662C" w:rsidP="0044662C">
      <w:pPr>
        <w:tabs>
          <w:tab w:val="num" w:pos="142"/>
        </w:tabs>
        <w:spacing w:before="120" w:line="276" w:lineRule="auto"/>
        <w:jc w:val="center"/>
        <w:rPr>
          <w:rFonts w:asciiTheme="minorHAnsi" w:hAnsiTheme="minorHAnsi" w:cstheme="minorHAnsi"/>
          <w:b/>
          <w:sz w:val="28"/>
          <w:szCs w:val="28"/>
          <w:lang w:val="el-GR"/>
        </w:rPr>
      </w:pPr>
      <w:r w:rsidRPr="0044662C">
        <w:rPr>
          <w:rFonts w:asciiTheme="minorHAnsi" w:hAnsiTheme="minorHAnsi" w:cstheme="minorHAnsi"/>
          <w:b/>
          <w:sz w:val="28"/>
          <w:szCs w:val="28"/>
          <w:lang w:val="el-GR"/>
        </w:rPr>
        <w:t>ΠΡΟΓΡΑΜΜΑ ΑΓΡΟΤΙΚΗΣ ΑΝΑΠΤΥΞΗΣ ΤΗΣ ΕΛΛΑΔΑΣ  2014-2020</w:t>
      </w:r>
    </w:p>
    <w:p w14:paraId="772F189F" w14:textId="77777777" w:rsidR="0044662C" w:rsidRPr="0044662C" w:rsidRDefault="0044662C" w:rsidP="0044662C">
      <w:pPr>
        <w:tabs>
          <w:tab w:val="num" w:pos="142"/>
        </w:tabs>
        <w:spacing w:before="120" w:line="276" w:lineRule="auto"/>
        <w:jc w:val="center"/>
        <w:rPr>
          <w:rFonts w:asciiTheme="minorHAnsi" w:hAnsiTheme="minorHAnsi" w:cstheme="minorHAnsi"/>
          <w:b/>
          <w:sz w:val="28"/>
          <w:szCs w:val="28"/>
          <w:lang w:val="el-GR"/>
        </w:rPr>
      </w:pPr>
      <w:r w:rsidRPr="0044662C">
        <w:rPr>
          <w:rFonts w:asciiTheme="minorHAnsi" w:hAnsiTheme="minorHAnsi" w:cstheme="minorHAnsi"/>
          <w:b/>
          <w:sz w:val="28"/>
          <w:szCs w:val="28"/>
          <w:lang w:val="el-GR"/>
        </w:rPr>
        <w:t>(ΠΑΑ 2014-2020)</w:t>
      </w:r>
    </w:p>
    <w:p w14:paraId="64D070C3" w14:textId="77777777" w:rsidR="0044662C" w:rsidRPr="0044662C" w:rsidRDefault="0044662C" w:rsidP="0044662C">
      <w:pPr>
        <w:tabs>
          <w:tab w:val="num" w:pos="142"/>
        </w:tabs>
        <w:spacing w:before="120" w:line="276" w:lineRule="auto"/>
        <w:jc w:val="center"/>
        <w:rPr>
          <w:rFonts w:asciiTheme="minorHAnsi" w:hAnsiTheme="minorHAnsi" w:cstheme="minorHAnsi"/>
          <w:b/>
          <w:sz w:val="22"/>
          <w:szCs w:val="22"/>
          <w:lang w:val="el-GR"/>
        </w:rPr>
      </w:pPr>
      <w:r w:rsidRPr="0044662C">
        <w:rPr>
          <w:noProof/>
        </w:rPr>
        <w:drawing>
          <wp:anchor distT="0" distB="0" distL="114300" distR="114300" simplePos="0" relativeHeight="251662336" behindDoc="0" locked="0" layoutInCell="1" allowOverlap="1" wp14:anchorId="32A15633" wp14:editId="7274A7C2">
            <wp:simplePos x="0" y="0"/>
            <wp:positionH relativeFrom="column">
              <wp:posOffset>2743200</wp:posOffset>
            </wp:positionH>
            <wp:positionV relativeFrom="paragraph">
              <wp:posOffset>161589</wp:posOffset>
            </wp:positionV>
            <wp:extent cx="775605" cy="858520"/>
            <wp:effectExtent l="0" t="0" r="5715" b="0"/>
            <wp:wrapNone/>
            <wp:docPr id="971901279" name="Εικόνα 2" descr="Εικόνα που περιέχει κείμενο, γραφικά, γραφιστική, clipart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1901279" name="Εικόνα 2" descr="Εικόνα που περιέχει κείμενο, γραφικά, γραφιστική, clipart&#10;&#10;Περιγραφή που δημιουργήθηκε αυτόματα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605" cy="858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4662C">
        <w:rPr>
          <w:noProof/>
        </w:rPr>
        <w:drawing>
          <wp:anchor distT="0" distB="0" distL="114300" distR="114300" simplePos="0" relativeHeight="251661312" behindDoc="0" locked="0" layoutInCell="1" allowOverlap="1" wp14:anchorId="0054B764" wp14:editId="4D0C18D2">
            <wp:simplePos x="0" y="0"/>
            <wp:positionH relativeFrom="column">
              <wp:posOffset>1952706</wp:posOffset>
            </wp:positionH>
            <wp:positionV relativeFrom="paragraph">
              <wp:posOffset>256540</wp:posOffset>
            </wp:positionV>
            <wp:extent cx="657225" cy="658577"/>
            <wp:effectExtent l="0" t="0" r="0" b="8255"/>
            <wp:wrapNone/>
            <wp:docPr id="585185215" name="Εικόνα 1" descr="Εικόνα που περιέχει γραφικά, γραμματοσειρά, λογότυπο, κείμενο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5185215" name="Εικόνα 1" descr="Εικόνα που περιέχει γραφικά, γραμματοσειρά, λογότυπο, κείμενο&#10;&#10;Περιγραφή που δημιουργήθηκε αυτόματα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585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B82E359" w14:textId="77777777" w:rsidR="0044662C" w:rsidRPr="0044662C" w:rsidRDefault="0044662C" w:rsidP="0044662C">
      <w:pPr>
        <w:tabs>
          <w:tab w:val="num" w:pos="142"/>
        </w:tabs>
        <w:spacing w:before="120" w:line="276" w:lineRule="auto"/>
        <w:jc w:val="center"/>
        <w:rPr>
          <w:rFonts w:asciiTheme="minorHAnsi" w:hAnsiTheme="minorHAnsi" w:cstheme="minorHAnsi"/>
          <w:b/>
          <w:sz w:val="22"/>
          <w:szCs w:val="22"/>
          <w:lang w:val="el-GR"/>
        </w:rPr>
      </w:pPr>
    </w:p>
    <w:p w14:paraId="5758A67F" w14:textId="77777777" w:rsidR="0044662C" w:rsidRPr="0044662C" w:rsidRDefault="0044662C" w:rsidP="0044662C">
      <w:pPr>
        <w:tabs>
          <w:tab w:val="num" w:pos="142"/>
        </w:tabs>
        <w:spacing w:before="120" w:line="276" w:lineRule="auto"/>
        <w:jc w:val="center"/>
        <w:rPr>
          <w:rFonts w:asciiTheme="minorHAnsi" w:hAnsiTheme="minorHAnsi" w:cstheme="minorHAnsi"/>
          <w:b/>
          <w:sz w:val="22"/>
          <w:szCs w:val="22"/>
          <w:lang w:val="el-GR"/>
        </w:rPr>
      </w:pPr>
    </w:p>
    <w:p w14:paraId="7EF835D1" w14:textId="77777777" w:rsidR="0044662C" w:rsidRPr="0044662C" w:rsidRDefault="0044662C" w:rsidP="0044662C">
      <w:pPr>
        <w:tabs>
          <w:tab w:val="num" w:pos="142"/>
        </w:tabs>
        <w:spacing w:before="120" w:line="276" w:lineRule="auto"/>
        <w:jc w:val="center"/>
        <w:rPr>
          <w:rFonts w:asciiTheme="minorHAnsi" w:hAnsiTheme="minorHAnsi" w:cstheme="minorHAnsi"/>
          <w:b/>
          <w:sz w:val="22"/>
          <w:szCs w:val="22"/>
          <w:lang w:val="el-GR"/>
        </w:rPr>
      </w:pPr>
    </w:p>
    <w:p w14:paraId="13359168" w14:textId="77777777" w:rsidR="0044662C" w:rsidRPr="0044662C" w:rsidRDefault="0044662C" w:rsidP="0044662C">
      <w:pPr>
        <w:tabs>
          <w:tab w:val="num" w:pos="142"/>
        </w:tabs>
        <w:spacing w:before="120" w:line="276" w:lineRule="auto"/>
        <w:jc w:val="center"/>
        <w:rPr>
          <w:rFonts w:asciiTheme="minorHAnsi" w:hAnsiTheme="minorHAnsi" w:cstheme="minorHAnsi"/>
          <w:b/>
          <w:sz w:val="28"/>
          <w:szCs w:val="28"/>
          <w:lang w:val="el-GR"/>
        </w:rPr>
      </w:pPr>
      <w:r w:rsidRPr="0044662C">
        <w:rPr>
          <w:rFonts w:asciiTheme="minorHAnsi" w:hAnsiTheme="minorHAnsi" w:cstheme="minorHAnsi"/>
          <w:b/>
          <w:sz w:val="28"/>
          <w:szCs w:val="28"/>
          <w:lang w:val="el-GR"/>
        </w:rPr>
        <w:t xml:space="preserve">ΠΡΟΣΚΛΗΣΗ ΕΚΔΗΛΩΣΗΣ ΕΝΔΙΑΦΕΡΟΝΤΟΣ </w:t>
      </w:r>
    </w:p>
    <w:p w14:paraId="09180DA3" w14:textId="4B9BE14E" w:rsidR="0044662C" w:rsidRPr="0044662C" w:rsidRDefault="0044662C" w:rsidP="0044662C">
      <w:pPr>
        <w:tabs>
          <w:tab w:val="num" w:pos="142"/>
        </w:tabs>
        <w:spacing w:before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val="el-GR"/>
        </w:rPr>
      </w:pPr>
      <w:r w:rsidRPr="0044662C">
        <w:rPr>
          <w:rFonts w:asciiTheme="minorHAnsi" w:hAnsiTheme="minorHAnsi" w:cstheme="minorHAnsi"/>
          <w:b/>
          <w:bCs/>
          <w:sz w:val="22"/>
          <w:szCs w:val="22"/>
          <w:lang w:val="el-GR"/>
        </w:rPr>
        <w:t>«για την</w:t>
      </w:r>
      <w:r w:rsidR="00702DFC">
        <w:rPr>
          <w:rFonts w:asciiTheme="minorHAnsi" w:hAnsiTheme="minorHAnsi" w:cstheme="minorHAnsi"/>
          <w:b/>
          <w:bCs/>
          <w:sz w:val="22"/>
          <w:szCs w:val="22"/>
          <w:lang w:val="el-GR"/>
        </w:rPr>
        <w:t xml:space="preserve"> </w:t>
      </w:r>
      <w:r w:rsidRPr="0044662C">
        <w:rPr>
          <w:rFonts w:asciiTheme="minorHAnsi" w:hAnsiTheme="minorHAnsi" w:cstheme="minorHAnsi"/>
          <w:b/>
          <w:bCs/>
          <w:sz w:val="22"/>
          <w:szCs w:val="22"/>
          <w:lang w:val="el-GR"/>
        </w:rPr>
        <w:t>παροχή υπηρεσιών</w:t>
      </w:r>
      <w:r w:rsidR="00D03BBC">
        <w:rPr>
          <w:rFonts w:asciiTheme="minorHAnsi" w:hAnsiTheme="minorHAnsi" w:cstheme="minorHAnsi"/>
          <w:b/>
          <w:bCs/>
          <w:sz w:val="22"/>
          <w:szCs w:val="22"/>
          <w:lang w:val="el-GR"/>
        </w:rPr>
        <w:t xml:space="preserve"> </w:t>
      </w:r>
      <w:r w:rsidR="00AE5527">
        <w:rPr>
          <w:rFonts w:asciiTheme="minorHAnsi" w:hAnsiTheme="minorHAnsi" w:cstheme="minorHAnsi"/>
          <w:b/>
          <w:bCs/>
          <w:sz w:val="22"/>
          <w:szCs w:val="22"/>
          <w:lang w:val="el-GR"/>
        </w:rPr>
        <w:t xml:space="preserve">διοργάνωσης </w:t>
      </w:r>
      <w:r w:rsidR="0028426D">
        <w:rPr>
          <w:rFonts w:asciiTheme="minorHAnsi" w:hAnsiTheme="minorHAnsi" w:cstheme="minorHAnsi"/>
          <w:b/>
          <w:bCs/>
          <w:sz w:val="22"/>
          <w:szCs w:val="22"/>
          <w:lang w:val="el-GR"/>
        </w:rPr>
        <w:t>συνεδρίου</w:t>
      </w:r>
      <w:r w:rsidR="00D03BBC">
        <w:rPr>
          <w:rFonts w:asciiTheme="minorHAnsi" w:hAnsiTheme="minorHAnsi" w:cstheme="minorHAnsi"/>
          <w:b/>
          <w:bCs/>
          <w:sz w:val="22"/>
          <w:szCs w:val="22"/>
          <w:lang w:val="el-GR"/>
        </w:rPr>
        <w:t>,</w:t>
      </w:r>
      <w:r w:rsidRPr="0044662C">
        <w:rPr>
          <w:rFonts w:asciiTheme="minorHAnsi" w:hAnsiTheme="minorHAnsi" w:cstheme="minorHAnsi"/>
          <w:b/>
          <w:bCs/>
          <w:sz w:val="22"/>
          <w:szCs w:val="22"/>
          <w:lang w:val="el-GR"/>
        </w:rPr>
        <w:t xml:space="preserve"> στο πλαίσιο του Σχεδίου Συνεργασίας «Το Βιολογικό Τραπέζι της Νοτιοδυτικής Ελλάδας ΙΙ - BIOEFFECTGREECE», του Προγράμματος "Αγροτικής Ανάπτυξης της Ελλάδας 2014 -2020" (ΠΑΑ), Μέτρο 19, Υπομέτρο 19.3 - Διατοπική και Διακρατική Συνεργασία»</w:t>
      </w:r>
    </w:p>
    <w:p w14:paraId="7ACFEB4C" w14:textId="77777777" w:rsidR="0044662C" w:rsidRPr="0044662C" w:rsidRDefault="0044662C" w:rsidP="0044662C">
      <w:pPr>
        <w:tabs>
          <w:tab w:val="num" w:pos="142"/>
        </w:tabs>
        <w:spacing w:before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val="el-GR" w:eastAsia="el-GR"/>
        </w:rPr>
      </w:pPr>
      <w:r w:rsidRPr="0044662C">
        <w:rPr>
          <w:rFonts w:asciiTheme="minorHAnsi" w:hAnsiTheme="minorHAnsi" w:cstheme="minorHAnsi"/>
          <w:b/>
          <w:bCs/>
          <w:sz w:val="22"/>
          <w:szCs w:val="22"/>
          <w:lang w:val="el-GR" w:eastAsia="el-GR"/>
        </w:rPr>
        <w:t>στο πλαίσιο του Τοπικού Προγράμματος  «Τοπική Ανάπτυξη με Πρωτοβουλία Τοπικών Κοινοτήτων, (</w:t>
      </w:r>
      <w:proofErr w:type="spellStart"/>
      <w:r w:rsidRPr="0044662C">
        <w:rPr>
          <w:rFonts w:asciiTheme="minorHAnsi" w:hAnsiTheme="minorHAnsi" w:cstheme="minorHAnsi"/>
          <w:b/>
          <w:bCs/>
          <w:sz w:val="22"/>
          <w:szCs w:val="22"/>
          <w:lang w:val="el-GR" w:eastAsia="el-GR"/>
        </w:rPr>
        <w:t>ΤΑΠΤοΚ</w:t>
      </w:r>
      <w:proofErr w:type="spellEnd"/>
      <w:r w:rsidRPr="0044662C">
        <w:rPr>
          <w:rFonts w:asciiTheme="minorHAnsi" w:hAnsiTheme="minorHAnsi" w:cstheme="minorHAnsi"/>
          <w:b/>
          <w:bCs/>
          <w:sz w:val="22"/>
          <w:szCs w:val="22"/>
          <w:lang w:val="el-GR" w:eastAsia="el-GR"/>
        </w:rPr>
        <w:t xml:space="preserve">), LEADER/CLLD» </w:t>
      </w:r>
    </w:p>
    <w:p w14:paraId="1582AE95" w14:textId="77777777" w:rsidR="0044662C" w:rsidRPr="0044662C" w:rsidRDefault="0044662C" w:rsidP="0044662C">
      <w:pPr>
        <w:tabs>
          <w:tab w:val="num" w:pos="142"/>
        </w:tabs>
        <w:spacing w:before="120" w:line="276" w:lineRule="auto"/>
        <w:jc w:val="center"/>
        <w:rPr>
          <w:rFonts w:asciiTheme="minorHAnsi" w:hAnsiTheme="minorHAnsi" w:cstheme="minorHAnsi"/>
          <w:sz w:val="22"/>
          <w:szCs w:val="22"/>
          <w:lang w:val="el-GR" w:eastAsia="el-GR"/>
        </w:rPr>
      </w:pPr>
      <w:r w:rsidRPr="0044662C">
        <w:rPr>
          <w:rFonts w:asciiTheme="minorHAnsi" w:hAnsiTheme="minorHAnsi" w:cstheme="minorHAnsi"/>
          <w:b/>
          <w:bCs/>
          <w:sz w:val="22"/>
          <w:szCs w:val="22"/>
          <w:lang w:val="el-GR" w:eastAsia="el-GR"/>
        </w:rPr>
        <w:t>της Ομάδας Τοπικής Δράσης (Ο.Τ.Δ.): ΑΙΤΩΛΙΚΗ ΑΝΑΠΤΥΞΙΑΚΗ Α.Ε. ΟΤΑ</w:t>
      </w:r>
    </w:p>
    <w:p w14:paraId="51705A3A" w14:textId="77777777" w:rsidR="0044662C" w:rsidRPr="0044662C" w:rsidRDefault="0044662C" w:rsidP="0044662C">
      <w:pPr>
        <w:tabs>
          <w:tab w:val="num" w:pos="142"/>
        </w:tabs>
        <w:spacing w:before="120" w:line="276" w:lineRule="auto"/>
        <w:jc w:val="center"/>
        <w:rPr>
          <w:rFonts w:asciiTheme="minorHAnsi" w:hAnsiTheme="minorHAnsi" w:cstheme="minorHAnsi"/>
          <w:b/>
          <w:sz w:val="22"/>
          <w:szCs w:val="22"/>
          <w:lang w:val="el-GR"/>
        </w:rPr>
      </w:pPr>
    </w:p>
    <w:p w14:paraId="5E424394" w14:textId="77777777" w:rsidR="0044662C" w:rsidRPr="0044662C" w:rsidRDefault="0044662C" w:rsidP="0044662C">
      <w:pPr>
        <w:spacing w:before="120" w:after="120" w:line="276" w:lineRule="auto"/>
        <w:jc w:val="center"/>
        <w:rPr>
          <w:rFonts w:asciiTheme="minorHAnsi" w:hAnsiTheme="minorHAnsi" w:cstheme="minorHAnsi"/>
          <w:b/>
          <w:bCs/>
          <w:sz w:val="28"/>
          <w:szCs w:val="28"/>
          <w:lang w:val="el-GR"/>
        </w:rPr>
      </w:pPr>
    </w:p>
    <w:p w14:paraId="2F275CCF" w14:textId="77777777" w:rsidR="0044662C" w:rsidRPr="0044662C" w:rsidRDefault="0044662C" w:rsidP="0044662C">
      <w:pPr>
        <w:spacing w:before="120" w:after="120" w:line="276" w:lineRule="auto"/>
        <w:jc w:val="center"/>
        <w:rPr>
          <w:rFonts w:asciiTheme="minorHAnsi" w:hAnsiTheme="minorHAnsi" w:cstheme="minorHAnsi"/>
          <w:b/>
          <w:bCs/>
          <w:sz w:val="28"/>
          <w:szCs w:val="28"/>
          <w:lang w:val="el-GR"/>
        </w:rPr>
      </w:pPr>
    </w:p>
    <w:p w14:paraId="14203516" w14:textId="77777777" w:rsidR="0044662C" w:rsidRPr="0044662C" w:rsidRDefault="0044662C" w:rsidP="0044662C">
      <w:pPr>
        <w:spacing w:before="120" w:after="120" w:line="276" w:lineRule="auto"/>
        <w:jc w:val="center"/>
        <w:rPr>
          <w:rFonts w:asciiTheme="minorHAnsi" w:hAnsiTheme="minorHAnsi" w:cstheme="minorHAnsi"/>
          <w:b/>
          <w:bCs/>
          <w:sz w:val="28"/>
          <w:szCs w:val="28"/>
          <w:lang w:val="el-GR"/>
        </w:rPr>
      </w:pPr>
    </w:p>
    <w:p w14:paraId="40C3DF15" w14:textId="77777777" w:rsidR="0044662C" w:rsidRDefault="0044662C">
      <w:pPr>
        <w:rPr>
          <w:rFonts w:asciiTheme="minorHAnsi" w:hAnsiTheme="minorHAnsi" w:cstheme="minorHAnsi"/>
          <w:b/>
          <w:bCs/>
          <w:lang w:val="el-GR"/>
        </w:rPr>
      </w:pPr>
    </w:p>
    <w:p w14:paraId="320A8C8E" w14:textId="77777777" w:rsidR="0044662C" w:rsidRDefault="0044662C">
      <w:pPr>
        <w:rPr>
          <w:rFonts w:asciiTheme="minorHAnsi" w:hAnsiTheme="minorHAnsi" w:cstheme="minorHAnsi"/>
          <w:b/>
          <w:bCs/>
          <w:lang w:val="el-GR"/>
        </w:rPr>
      </w:pPr>
    </w:p>
    <w:p w14:paraId="2AFD8817" w14:textId="77777777" w:rsidR="0044662C" w:rsidRDefault="0044662C">
      <w:pPr>
        <w:rPr>
          <w:rFonts w:asciiTheme="minorHAnsi" w:hAnsiTheme="minorHAnsi" w:cstheme="minorHAnsi"/>
          <w:b/>
          <w:bCs/>
          <w:lang w:val="el-GR"/>
        </w:rPr>
      </w:pPr>
    </w:p>
    <w:p w14:paraId="1A683316" w14:textId="77777777" w:rsidR="0044662C" w:rsidRDefault="0044662C">
      <w:pPr>
        <w:rPr>
          <w:rFonts w:asciiTheme="minorHAnsi" w:hAnsiTheme="minorHAnsi" w:cstheme="minorHAnsi"/>
          <w:b/>
          <w:bCs/>
          <w:lang w:val="el-GR"/>
        </w:rPr>
      </w:pPr>
    </w:p>
    <w:p w14:paraId="05DBC762" w14:textId="77777777" w:rsidR="0044662C" w:rsidRDefault="0044662C">
      <w:pPr>
        <w:rPr>
          <w:rFonts w:asciiTheme="minorHAnsi" w:hAnsiTheme="minorHAnsi" w:cstheme="minorHAnsi"/>
          <w:b/>
          <w:bCs/>
          <w:lang w:val="el-GR"/>
        </w:rPr>
      </w:pPr>
    </w:p>
    <w:p w14:paraId="7E1B2D61" w14:textId="77777777" w:rsidR="0044662C" w:rsidRPr="0044662C" w:rsidRDefault="0044662C">
      <w:pPr>
        <w:rPr>
          <w:rFonts w:asciiTheme="minorHAnsi" w:hAnsiTheme="minorHAnsi" w:cstheme="minorHAnsi"/>
          <w:b/>
          <w:bCs/>
          <w:lang w:val="el-GR"/>
        </w:rPr>
      </w:pPr>
    </w:p>
    <w:p w14:paraId="3CA680B3" w14:textId="77777777" w:rsidR="00E916DC" w:rsidRDefault="00E916DC" w:rsidP="00832513">
      <w:pPr>
        <w:rPr>
          <w:lang w:val="el-GR"/>
        </w:rPr>
      </w:pPr>
    </w:p>
    <w:sdt>
      <w:sdtPr>
        <w:rPr>
          <w:rFonts w:asciiTheme="minorHAnsi" w:eastAsia="Times New Roman" w:hAnsiTheme="minorHAnsi" w:cstheme="minorHAnsi"/>
          <w:color w:val="auto"/>
          <w:sz w:val="24"/>
          <w:szCs w:val="24"/>
          <w:lang w:val="en-GB" w:eastAsia="en-US"/>
        </w:rPr>
        <w:id w:val="1800953326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6A79C9A2" w14:textId="5F1EA4FC" w:rsidR="00E41D43" w:rsidRPr="005C729D" w:rsidRDefault="00E41D43">
          <w:pPr>
            <w:pStyle w:val="a5"/>
            <w:rPr>
              <w:rFonts w:ascii="Calibri" w:hAnsi="Calibri" w:cs="Calibri"/>
            </w:rPr>
          </w:pPr>
          <w:r w:rsidRPr="005C729D">
            <w:rPr>
              <w:rFonts w:ascii="Calibri" w:hAnsi="Calibri" w:cs="Calibri"/>
            </w:rPr>
            <w:t>Περιεχόμενα</w:t>
          </w:r>
        </w:p>
        <w:p w14:paraId="24CE6485" w14:textId="4D5BD984" w:rsidR="005C729D" w:rsidRPr="005C729D" w:rsidRDefault="00E41D43">
          <w:pPr>
            <w:pStyle w:val="10"/>
            <w:tabs>
              <w:tab w:val="right" w:leader="dot" w:pos="8302"/>
            </w:tabs>
            <w:rPr>
              <w:rFonts w:ascii="Calibri" w:eastAsiaTheme="minorEastAsia" w:hAnsi="Calibri" w:cs="Calibri"/>
              <w:noProof/>
              <w:kern w:val="2"/>
              <w:lang w:val="el-GR" w:eastAsia="el-GR" w:bidi="he-IL"/>
              <w14:ligatures w14:val="standardContextual"/>
            </w:rPr>
          </w:pPr>
          <w:r w:rsidRPr="005C729D">
            <w:rPr>
              <w:rFonts w:ascii="Calibri" w:hAnsi="Calibri" w:cs="Calibri"/>
            </w:rPr>
            <w:fldChar w:fldCharType="begin"/>
          </w:r>
          <w:r w:rsidRPr="005C729D">
            <w:rPr>
              <w:rFonts w:ascii="Calibri" w:hAnsi="Calibri" w:cs="Calibri"/>
            </w:rPr>
            <w:instrText xml:space="preserve"> TOC \o "1-3" \h \z \u </w:instrText>
          </w:r>
          <w:r w:rsidRPr="005C729D">
            <w:rPr>
              <w:rFonts w:ascii="Calibri" w:hAnsi="Calibri" w:cs="Calibri"/>
            </w:rPr>
            <w:fldChar w:fldCharType="separate"/>
          </w:r>
          <w:hyperlink w:anchor="_Toc210643877" w:history="1">
            <w:r w:rsidR="005C729D" w:rsidRPr="005C729D">
              <w:rPr>
                <w:rStyle w:val="-"/>
                <w:rFonts w:ascii="Calibri" w:hAnsi="Calibri" w:cs="Calibri"/>
                <w:noProof/>
                <w:lang w:val="el-GR"/>
              </w:rPr>
              <w:t>1. ΣΥΝΤΟΜΗ ΠΕΡΙΓΡΑΦΗ ΤΟΥ ΕΡΓΟΥ</w:t>
            </w:r>
            <w:r w:rsidR="005C729D" w:rsidRPr="005C729D">
              <w:rPr>
                <w:rFonts w:ascii="Calibri" w:hAnsi="Calibri" w:cs="Calibri"/>
                <w:noProof/>
                <w:webHidden/>
              </w:rPr>
              <w:tab/>
            </w:r>
            <w:r w:rsidR="005C729D" w:rsidRPr="005C729D">
              <w:rPr>
                <w:rFonts w:ascii="Calibri" w:hAnsi="Calibri" w:cs="Calibri"/>
                <w:noProof/>
                <w:webHidden/>
              </w:rPr>
              <w:fldChar w:fldCharType="begin"/>
            </w:r>
            <w:r w:rsidR="005C729D" w:rsidRPr="005C729D">
              <w:rPr>
                <w:rFonts w:ascii="Calibri" w:hAnsi="Calibri" w:cs="Calibri"/>
                <w:noProof/>
                <w:webHidden/>
              </w:rPr>
              <w:instrText xml:space="preserve"> PAGEREF _Toc210643877 \h </w:instrText>
            </w:r>
            <w:r w:rsidR="005C729D" w:rsidRPr="005C729D">
              <w:rPr>
                <w:rFonts w:ascii="Calibri" w:hAnsi="Calibri" w:cs="Calibri"/>
                <w:noProof/>
                <w:webHidden/>
              </w:rPr>
            </w:r>
            <w:r w:rsidR="005C729D" w:rsidRPr="005C729D">
              <w:rPr>
                <w:rFonts w:ascii="Calibri" w:hAnsi="Calibri" w:cs="Calibri"/>
                <w:noProof/>
                <w:webHidden/>
              </w:rPr>
              <w:fldChar w:fldCharType="separate"/>
            </w:r>
            <w:r w:rsidR="005C729D" w:rsidRPr="005C729D">
              <w:rPr>
                <w:rFonts w:ascii="Calibri" w:hAnsi="Calibri" w:cs="Calibri"/>
                <w:noProof/>
                <w:webHidden/>
              </w:rPr>
              <w:t>5</w:t>
            </w:r>
            <w:r w:rsidR="005C729D" w:rsidRPr="005C729D">
              <w:rPr>
                <w:rFonts w:ascii="Calibri" w:hAnsi="Calibri" w:cs="Calibri"/>
                <w:noProof/>
                <w:webHidden/>
              </w:rPr>
              <w:fldChar w:fldCharType="end"/>
            </w:r>
          </w:hyperlink>
        </w:p>
        <w:p w14:paraId="1CF303CE" w14:textId="4385ACA1" w:rsidR="005C729D" w:rsidRPr="005C729D" w:rsidRDefault="005C729D">
          <w:pPr>
            <w:pStyle w:val="10"/>
            <w:tabs>
              <w:tab w:val="right" w:leader="dot" w:pos="8302"/>
            </w:tabs>
            <w:rPr>
              <w:rFonts w:ascii="Calibri" w:eastAsiaTheme="minorEastAsia" w:hAnsi="Calibri" w:cs="Calibri"/>
              <w:noProof/>
              <w:kern w:val="2"/>
              <w:lang w:val="el-GR" w:eastAsia="el-GR" w:bidi="he-IL"/>
              <w14:ligatures w14:val="standardContextual"/>
            </w:rPr>
          </w:pPr>
          <w:hyperlink w:anchor="_Toc210643878" w:history="1">
            <w:r w:rsidRPr="005C729D">
              <w:rPr>
                <w:rStyle w:val="-"/>
                <w:rFonts w:ascii="Calibri" w:hAnsi="Calibri" w:cs="Calibri"/>
                <w:noProof/>
                <w:lang w:val="el-GR"/>
              </w:rPr>
              <w:t>2. ΒΑΣΙΚΑ ΣΤΟΙΧΕΙΑ ΠΡΟΣΚΛΗΣΗΣ ΕΚΔΗΛΩΣΗΣ ΕΝΔΙΑΦΕΡΟΝΤΟΣ</w:t>
            </w:r>
            <w:r w:rsidRPr="005C729D">
              <w:rPr>
                <w:rFonts w:ascii="Calibri" w:hAnsi="Calibri" w:cs="Calibri"/>
                <w:noProof/>
                <w:webHidden/>
              </w:rPr>
              <w:tab/>
            </w:r>
            <w:r w:rsidRPr="005C729D">
              <w:rPr>
                <w:rFonts w:ascii="Calibri" w:hAnsi="Calibri" w:cs="Calibri"/>
                <w:noProof/>
                <w:webHidden/>
              </w:rPr>
              <w:fldChar w:fldCharType="begin"/>
            </w:r>
            <w:r w:rsidRPr="005C729D">
              <w:rPr>
                <w:rFonts w:ascii="Calibri" w:hAnsi="Calibri" w:cs="Calibri"/>
                <w:noProof/>
                <w:webHidden/>
              </w:rPr>
              <w:instrText xml:space="preserve"> PAGEREF _Toc210643878 \h </w:instrText>
            </w:r>
            <w:r w:rsidRPr="005C729D">
              <w:rPr>
                <w:rFonts w:ascii="Calibri" w:hAnsi="Calibri" w:cs="Calibri"/>
                <w:noProof/>
                <w:webHidden/>
              </w:rPr>
            </w:r>
            <w:r w:rsidRPr="005C729D">
              <w:rPr>
                <w:rFonts w:ascii="Calibri" w:hAnsi="Calibri" w:cs="Calibri"/>
                <w:noProof/>
                <w:webHidden/>
              </w:rPr>
              <w:fldChar w:fldCharType="separate"/>
            </w:r>
            <w:r w:rsidRPr="005C729D">
              <w:rPr>
                <w:rFonts w:ascii="Calibri" w:hAnsi="Calibri" w:cs="Calibri"/>
                <w:noProof/>
                <w:webHidden/>
              </w:rPr>
              <w:t>5</w:t>
            </w:r>
            <w:r w:rsidRPr="005C729D">
              <w:rPr>
                <w:rFonts w:ascii="Calibri" w:hAnsi="Calibri" w:cs="Calibri"/>
                <w:noProof/>
                <w:webHidden/>
              </w:rPr>
              <w:fldChar w:fldCharType="end"/>
            </w:r>
          </w:hyperlink>
        </w:p>
        <w:p w14:paraId="31E5C63C" w14:textId="7C6C07FF" w:rsidR="005C729D" w:rsidRPr="005C729D" w:rsidRDefault="005C729D">
          <w:pPr>
            <w:pStyle w:val="10"/>
            <w:tabs>
              <w:tab w:val="right" w:leader="dot" w:pos="8302"/>
            </w:tabs>
            <w:rPr>
              <w:rFonts w:ascii="Calibri" w:eastAsiaTheme="minorEastAsia" w:hAnsi="Calibri" w:cs="Calibri"/>
              <w:noProof/>
              <w:kern w:val="2"/>
              <w:lang w:val="el-GR" w:eastAsia="el-GR" w:bidi="he-IL"/>
              <w14:ligatures w14:val="standardContextual"/>
            </w:rPr>
          </w:pPr>
          <w:hyperlink w:anchor="_Toc210643879" w:history="1">
            <w:r w:rsidRPr="005C729D">
              <w:rPr>
                <w:rStyle w:val="-"/>
                <w:rFonts w:ascii="Calibri" w:hAnsi="Calibri" w:cs="Calibri"/>
                <w:noProof/>
                <w:lang w:val="el-GR"/>
              </w:rPr>
              <w:t>3. ΠΡΟΫΠΟΘΕΣΕΙΣ ΣΥΜΜΕΤΟΧΗΣ</w:t>
            </w:r>
            <w:r w:rsidRPr="005C729D">
              <w:rPr>
                <w:rFonts w:ascii="Calibri" w:hAnsi="Calibri" w:cs="Calibri"/>
                <w:noProof/>
                <w:webHidden/>
              </w:rPr>
              <w:tab/>
            </w:r>
            <w:r w:rsidRPr="005C729D">
              <w:rPr>
                <w:rFonts w:ascii="Calibri" w:hAnsi="Calibri" w:cs="Calibri"/>
                <w:noProof/>
                <w:webHidden/>
              </w:rPr>
              <w:fldChar w:fldCharType="begin"/>
            </w:r>
            <w:r w:rsidRPr="005C729D">
              <w:rPr>
                <w:rFonts w:ascii="Calibri" w:hAnsi="Calibri" w:cs="Calibri"/>
                <w:noProof/>
                <w:webHidden/>
              </w:rPr>
              <w:instrText xml:space="preserve"> PAGEREF _Toc210643879 \h </w:instrText>
            </w:r>
            <w:r w:rsidRPr="005C729D">
              <w:rPr>
                <w:rFonts w:ascii="Calibri" w:hAnsi="Calibri" w:cs="Calibri"/>
                <w:noProof/>
                <w:webHidden/>
              </w:rPr>
            </w:r>
            <w:r w:rsidRPr="005C729D">
              <w:rPr>
                <w:rFonts w:ascii="Calibri" w:hAnsi="Calibri" w:cs="Calibri"/>
                <w:noProof/>
                <w:webHidden/>
              </w:rPr>
              <w:fldChar w:fldCharType="separate"/>
            </w:r>
            <w:r w:rsidRPr="005C729D">
              <w:rPr>
                <w:rFonts w:ascii="Calibri" w:hAnsi="Calibri" w:cs="Calibri"/>
                <w:noProof/>
                <w:webHidden/>
              </w:rPr>
              <w:t>8</w:t>
            </w:r>
            <w:r w:rsidRPr="005C729D">
              <w:rPr>
                <w:rFonts w:ascii="Calibri" w:hAnsi="Calibri" w:cs="Calibri"/>
                <w:noProof/>
                <w:webHidden/>
              </w:rPr>
              <w:fldChar w:fldCharType="end"/>
            </w:r>
          </w:hyperlink>
        </w:p>
        <w:p w14:paraId="56F2C1D0" w14:textId="3EDCC87A" w:rsidR="005C729D" w:rsidRPr="005C729D" w:rsidRDefault="005C729D">
          <w:pPr>
            <w:pStyle w:val="10"/>
            <w:tabs>
              <w:tab w:val="right" w:leader="dot" w:pos="8302"/>
            </w:tabs>
            <w:rPr>
              <w:rFonts w:ascii="Calibri" w:eastAsiaTheme="minorEastAsia" w:hAnsi="Calibri" w:cs="Calibri"/>
              <w:noProof/>
              <w:kern w:val="2"/>
              <w:lang w:val="el-GR" w:eastAsia="el-GR" w:bidi="he-IL"/>
              <w14:ligatures w14:val="standardContextual"/>
            </w:rPr>
          </w:pPr>
          <w:hyperlink w:anchor="_Toc210643880" w:history="1">
            <w:r w:rsidRPr="005C729D">
              <w:rPr>
                <w:rStyle w:val="-"/>
                <w:rFonts w:ascii="Calibri" w:hAnsi="Calibri" w:cs="Calibri"/>
                <w:noProof/>
                <w:lang w:val="el-GR"/>
              </w:rPr>
              <w:t>4. ΚΑΤΑΛΗΚΤΙΚΗ ΗΜΕΡΟΜΗΝΙΑ ΣΥΜΜΕΤΟΧΗΣ</w:t>
            </w:r>
            <w:r w:rsidRPr="005C729D">
              <w:rPr>
                <w:rFonts w:ascii="Calibri" w:hAnsi="Calibri" w:cs="Calibri"/>
                <w:noProof/>
                <w:webHidden/>
              </w:rPr>
              <w:tab/>
            </w:r>
            <w:r w:rsidRPr="005C729D">
              <w:rPr>
                <w:rFonts w:ascii="Calibri" w:hAnsi="Calibri" w:cs="Calibri"/>
                <w:noProof/>
                <w:webHidden/>
              </w:rPr>
              <w:fldChar w:fldCharType="begin"/>
            </w:r>
            <w:r w:rsidRPr="005C729D">
              <w:rPr>
                <w:rFonts w:ascii="Calibri" w:hAnsi="Calibri" w:cs="Calibri"/>
                <w:noProof/>
                <w:webHidden/>
              </w:rPr>
              <w:instrText xml:space="preserve"> PAGEREF _Toc210643880 \h </w:instrText>
            </w:r>
            <w:r w:rsidRPr="005C729D">
              <w:rPr>
                <w:rFonts w:ascii="Calibri" w:hAnsi="Calibri" w:cs="Calibri"/>
                <w:noProof/>
                <w:webHidden/>
              </w:rPr>
            </w:r>
            <w:r w:rsidRPr="005C729D">
              <w:rPr>
                <w:rFonts w:ascii="Calibri" w:hAnsi="Calibri" w:cs="Calibri"/>
                <w:noProof/>
                <w:webHidden/>
              </w:rPr>
              <w:fldChar w:fldCharType="separate"/>
            </w:r>
            <w:r w:rsidRPr="005C729D">
              <w:rPr>
                <w:rFonts w:ascii="Calibri" w:hAnsi="Calibri" w:cs="Calibri"/>
                <w:noProof/>
                <w:webHidden/>
              </w:rPr>
              <w:t>9</w:t>
            </w:r>
            <w:r w:rsidRPr="005C729D">
              <w:rPr>
                <w:rFonts w:ascii="Calibri" w:hAnsi="Calibri" w:cs="Calibri"/>
                <w:noProof/>
                <w:webHidden/>
              </w:rPr>
              <w:fldChar w:fldCharType="end"/>
            </w:r>
          </w:hyperlink>
        </w:p>
        <w:p w14:paraId="3A02367C" w14:textId="2801F1F9" w:rsidR="005C729D" w:rsidRPr="005C729D" w:rsidRDefault="005C729D">
          <w:pPr>
            <w:pStyle w:val="10"/>
            <w:tabs>
              <w:tab w:val="right" w:leader="dot" w:pos="8302"/>
            </w:tabs>
            <w:rPr>
              <w:rFonts w:ascii="Calibri" w:eastAsiaTheme="minorEastAsia" w:hAnsi="Calibri" w:cs="Calibri"/>
              <w:noProof/>
              <w:kern w:val="2"/>
              <w:lang w:val="el-GR" w:eastAsia="el-GR" w:bidi="he-IL"/>
              <w14:ligatures w14:val="standardContextual"/>
            </w:rPr>
          </w:pPr>
          <w:hyperlink w:anchor="_Toc210643881" w:history="1">
            <w:r w:rsidRPr="005C729D">
              <w:rPr>
                <w:rStyle w:val="-"/>
                <w:rFonts w:ascii="Calibri" w:hAnsi="Calibri" w:cs="Calibri"/>
                <w:noProof/>
                <w:lang w:val="el-GR"/>
              </w:rPr>
              <w:t>5. ΑΝΟΙΓΜΑ ΚΑΙ ΑΞΙΟΛΟΓΗΣΗ ΠΡΟΣΦΟΡΩΝ</w:t>
            </w:r>
            <w:r w:rsidRPr="005C729D">
              <w:rPr>
                <w:rFonts w:ascii="Calibri" w:hAnsi="Calibri" w:cs="Calibri"/>
                <w:noProof/>
                <w:webHidden/>
              </w:rPr>
              <w:tab/>
            </w:r>
            <w:r w:rsidRPr="005C729D">
              <w:rPr>
                <w:rFonts w:ascii="Calibri" w:hAnsi="Calibri" w:cs="Calibri"/>
                <w:noProof/>
                <w:webHidden/>
              </w:rPr>
              <w:fldChar w:fldCharType="begin"/>
            </w:r>
            <w:r w:rsidRPr="005C729D">
              <w:rPr>
                <w:rFonts w:ascii="Calibri" w:hAnsi="Calibri" w:cs="Calibri"/>
                <w:noProof/>
                <w:webHidden/>
              </w:rPr>
              <w:instrText xml:space="preserve"> PAGEREF _Toc210643881 \h </w:instrText>
            </w:r>
            <w:r w:rsidRPr="005C729D">
              <w:rPr>
                <w:rFonts w:ascii="Calibri" w:hAnsi="Calibri" w:cs="Calibri"/>
                <w:noProof/>
                <w:webHidden/>
              </w:rPr>
            </w:r>
            <w:r w:rsidRPr="005C729D">
              <w:rPr>
                <w:rFonts w:ascii="Calibri" w:hAnsi="Calibri" w:cs="Calibri"/>
                <w:noProof/>
                <w:webHidden/>
              </w:rPr>
              <w:fldChar w:fldCharType="separate"/>
            </w:r>
            <w:r w:rsidRPr="005C729D">
              <w:rPr>
                <w:rFonts w:ascii="Calibri" w:hAnsi="Calibri" w:cs="Calibri"/>
                <w:noProof/>
                <w:webHidden/>
              </w:rPr>
              <w:t>10</w:t>
            </w:r>
            <w:r w:rsidRPr="005C729D">
              <w:rPr>
                <w:rFonts w:ascii="Calibri" w:hAnsi="Calibri" w:cs="Calibri"/>
                <w:noProof/>
                <w:webHidden/>
              </w:rPr>
              <w:fldChar w:fldCharType="end"/>
            </w:r>
          </w:hyperlink>
        </w:p>
        <w:p w14:paraId="01F0F86F" w14:textId="132F30BF" w:rsidR="005C729D" w:rsidRPr="005C729D" w:rsidRDefault="005C729D">
          <w:pPr>
            <w:pStyle w:val="10"/>
            <w:tabs>
              <w:tab w:val="right" w:leader="dot" w:pos="8302"/>
            </w:tabs>
            <w:rPr>
              <w:rFonts w:ascii="Calibri" w:eastAsiaTheme="minorEastAsia" w:hAnsi="Calibri" w:cs="Calibri"/>
              <w:noProof/>
              <w:kern w:val="2"/>
              <w:lang w:val="el-GR" w:eastAsia="el-GR" w:bidi="he-IL"/>
              <w14:ligatures w14:val="standardContextual"/>
            </w:rPr>
          </w:pPr>
          <w:hyperlink w:anchor="_Toc210643882" w:history="1">
            <w:r w:rsidRPr="005C729D">
              <w:rPr>
                <w:rStyle w:val="-"/>
                <w:rFonts w:ascii="Calibri" w:hAnsi="Calibri" w:cs="Calibri"/>
                <w:noProof/>
                <w:lang w:val="el-GR"/>
              </w:rPr>
              <w:t>6. ΟΡΓΑΝΑ ΑΞΙΟΛΟΓΗΣΗΣ ΚΑΙ ΛΗΨΗΣ ΑΠΟΦΑΣΗΣ</w:t>
            </w:r>
            <w:r w:rsidRPr="005C729D">
              <w:rPr>
                <w:rFonts w:ascii="Calibri" w:hAnsi="Calibri" w:cs="Calibri"/>
                <w:noProof/>
                <w:webHidden/>
              </w:rPr>
              <w:tab/>
            </w:r>
            <w:r w:rsidRPr="005C729D">
              <w:rPr>
                <w:rFonts w:ascii="Calibri" w:hAnsi="Calibri" w:cs="Calibri"/>
                <w:noProof/>
                <w:webHidden/>
              </w:rPr>
              <w:fldChar w:fldCharType="begin"/>
            </w:r>
            <w:r w:rsidRPr="005C729D">
              <w:rPr>
                <w:rFonts w:ascii="Calibri" w:hAnsi="Calibri" w:cs="Calibri"/>
                <w:noProof/>
                <w:webHidden/>
              </w:rPr>
              <w:instrText xml:space="preserve"> PAGEREF _Toc210643882 \h </w:instrText>
            </w:r>
            <w:r w:rsidRPr="005C729D">
              <w:rPr>
                <w:rFonts w:ascii="Calibri" w:hAnsi="Calibri" w:cs="Calibri"/>
                <w:noProof/>
                <w:webHidden/>
              </w:rPr>
            </w:r>
            <w:r w:rsidRPr="005C729D">
              <w:rPr>
                <w:rFonts w:ascii="Calibri" w:hAnsi="Calibri" w:cs="Calibri"/>
                <w:noProof/>
                <w:webHidden/>
              </w:rPr>
              <w:fldChar w:fldCharType="separate"/>
            </w:r>
            <w:r w:rsidRPr="005C729D">
              <w:rPr>
                <w:rFonts w:ascii="Calibri" w:hAnsi="Calibri" w:cs="Calibri"/>
                <w:noProof/>
                <w:webHidden/>
              </w:rPr>
              <w:t>10</w:t>
            </w:r>
            <w:r w:rsidRPr="005C729D">
              <w:rPr>
                <w:rFonts w:ascii="Calibri" w:hAnsi="Calibri" w:cs="Calibri"/>
                <w:noProof/>
                <w:webHidden/>
              </w:rPr>
              <w:fldChar w:fldCharType="end"/>
            </w:r>
          </w:hyperlink>
        </w:p>
        <w:p w14:paraId="14777572" w14:textId="51946D0F" w:rsidR="005C729D" w:rsidRPr="005C729D" w:rsidRDefault="005C729D">
          <w:pPr>
            <w:pStyle w:val="10"/>
            <w:tabs>
              <w:tab w:val="right" w:leader="dot" w:pos="8302"/>
            </w:tabs>
            <w:rPr>
              <w:rFonts w:ascii="Calibri" w:eastAsiaTheme="minorEastAsia" w:hAnsi="Calibri" w:cs="Calibri"/>
              <w:noProof/>
              <w:kern w:val="2"/>
              <w:lang w:val="el-GR" w:eastAsia="el-GR" w:bidi="he-IL"/>
              <w14:ligatures w14:val="standardContextual"/>
            </w:rPr>
          </w:pPr>
          <w:hyperlink w:anchor="_Toc210643883" w:history="1">
            <w:r w:rsidRPr="005C729D">
              <w:rPr>
                <w:rStyle w:val="-"/>
                <w:rFonts w:ascii="Calibri" w:hAnsi="Calibri" w:cs="Calibri"/>
                <w:noProof/>
                <w:lang w:val="el-GR"/>
              </w:rPr>
              <w:t>7. ΑΠΟΣΤΟΛΗ ΑΠΟΤΕΛΕΣΜΑΤΩΝ ΑΞΙΟΛΟΓΗΣΗΣ ΚΑΙ ΥΠΟΒΟΛΗ ΕΝΣΤΑΣΕΩΝ</w:t>
            </w:r>
            <w:r w:rsidRPr="005C729D">
              <w:rPr>
                <w:rFonts w:ascii="Calibri" w:hAnsi="Calibri" w:cs="Calibri"/>
                <w:noProof/>
                <w:webHidden/>
              </w:rPr>
              <w:tab/>
            </w:r>
            <w:r w:rsidRPr="005C729D">
              <w:rPr>
                <w:rFonts w:ascii="Calibri" w:hAnsi="Calibri" w:cs="Calibri"/>
                <w:noProof/>
                <w:webHidden/>
              </w:rPr>
              <w:fldChar w:fldCharType="begin"/>
            </w:r>
            <w:r w:rsidRPr="005C729D">
              <w:rPr>
                <w:rFonts w:ascii="Calibri" w:hAnsi="Calibri" w:cs="Calibri"/>
                <w:noProof/>
                <w:webHidden/>
              </w:rPr>
              <w:instrText xml:space="preserve"> PAGEREF _Toc210643883 \h </w:instrText>
            </w:r>
            <w:r w:rsidRPr="005C729D">
              <w:rPr>
                <w:rFonts w:ascii="Calibri" w:hAnsi="Calibri" w:cs="Calibri"/>
                <w:noProof/>
                <w:webHidden/>
              </w:rPr>
            </w:r>
            <w:r w:rsidRPr="005C729D">
              <w:rPr>
                <w:rFonts w:ascii="Calibri" w:hAnsi="Calibri" w:cs="Calibri"/>
                <w:noProof/>
                <w:webHidden/>
              </w:rPr>
              <w:fldChar w:fldCharType="separate"/>
            </w:r>
            <w:r w:rsidRPr="005C729D">
              <w:rPr>
                <w:rFonts w:ascii="Calibri" w:hAnsi="Calibri" w:cs="Calibri"/>
                <w:noProof/>
                <w:webHidden/>
              </w:rPr>
              <w:t>10</w:t>
            </w:r>
            <w:r w:rsidRPr="005C729D">
              <w:rPr>
                <w:rFonts w:ascii="Calibri" w:hAnsi="Calibri" w:cs="Calibri"/>
                <w:noProof/>
                <w:webHidden/>
              </w:rPr>
              <w:fldChar w:fldCharType="end"/>
            </w:r>
          </w:hyperlink>
        </w:p>
        <w:p w14:paraId="45E155F5" w14:textId="258E2D0D" w:rsidR="005C729D" w:rsidRPr="005C729D" w:rsidRDefault="005C729D">
          <w:pPr>
            <w:pStyle w:val="10"/>
            <w:tabs>
              <w:tab w:val="right" w:leader="dot" w:pos="8302"/>
            </w:tabs>
            <w:rPr>
              <w:rFonts w:ascii="Calibri" w:eastAsiaTheme="minorEastAsia" w:hAnsi="Calibri" w:cs="Calibri"/>
              <w:noProof/>
              <w:kern w:val="2"/>
              <w:lang w:val="el-GR" w:eastAsia="el-GR" w:bidi="he-IL"/>
              <w14:ligatures w14:val="standardContextual"/>
            </w:rPr>
          </w:pPr>
          <w:hyperlink w:anchor="_Toc210643884" w:history="1">
            <w:r w:rsidRPr="005C729D">
              <w:rPr>
                <w:rStyle w:val="-"/>
                <w:rFonts w:ascii="Calibri" w:hAnsi="Calibri" w:cs="Calibri"/>
                <w:noProof/>
                <w:lang w:val="el-GR"/>
              </w:rPr>
              <w:t>8. ΔΙΑΝΟΜΗ ΠΡΟΣΚΛΗΣΗΣ ΕΚΔΗΛΩΣΗΣ ΕΝΔΙΑΦΕΡΟΝΤΟΣ – ΠΑΡΟΧΗ ΠΛΗΡΟΦΟΡΙΩΝ</w:t>
            </w:r>
            <w:r w:rsidRPr="005C729D">
              <w:rPr>
                <w:rFonts w:ascii="Calibri" w:hAnsi="Calibri" w:cs="Calibri"/>
                <w:noProof/>
                <w:webHidden/>
              </w:rPr>
              <w:tab/>
            </w:r>
            <w:r w:rsidRPr="005C729D">
              <w:rPr>
                <w:rFonts w:ascii="Calibri" w:hAnsi="Calibri" w:cs="Calibri"/>
                <w:noProof/>
                <w:webHidden/>
              </w:rPr>
              <w:fldChar w:fldCharType="begin"/>
            </w:r>
            <w:r w:rsidRPr="005C729D">
              <w:rPr>
                <w:rFonts w:ascii="Calibri" w:hAnsi="Calibri" w:cs="Calibri"/>
                <w:noProof/>
                <w:webHidden/>
              </w:rPr>
              <w:instrText xml:space="preserve"> PAGEREF _Toc210643884 \h </w:instrText>
            </w:r>
            <w:r w:rsidRPr="005C729D">
              <w:rPr>
                <w:rFonts w:ascii="Calibri" w:hAnsi="Calibri" w:cs="Calibri"/>
                <w:noProof/>
                <w:webHidden/>
              </w:rPr>
            </w:r>
            <w:r w:rsidRPr="005C729D">
              <w:rPr>
                <w:rFonts w:ascii="Calibri" w:hAnsi="Calibri" w:cs="Calibri"/>
                <w:noProof/>
                <w:webHidden/>
              </w:rPr>
              <w:fldChar w:fldCharType="separate"/>
            </w:r>
            <w:r w:rsidRPr="005C729D">
              <w:rPr>
                <w:rFonts w:ascii="Calibri" w:hAnsi="Calibri" w:cs="Calibri"/>
                <w:noProof/>
                <w:webHidden/>
              </w:rPr>
              <w:t>11</w:t>
            </w:r>
            <w:r w:rsidRPr="005C729D">
              <w:rPr>
                <w:rFonts w:ascii="Calibri" w:hAnsi="Calibri" w:cs="Calibri"/>
                <w:noProof/>
                <w:webHidden/>
              </w:rPr>
              <w:fldChar w:fldCharType="end"/>
            </w:r>
          </w:hyperlink>
        </w:p>
        <w:p w14:paraId="5D393E91" w14:textId="70AB63AE" w:rsidR="00E41D43" w:rsidRPr="00145BED" w:rsidRDefault="00E41D43">
          <w:pPr>
            <w:rPr>
              <w:rFonts w:asciiTheme="minorHAnsi" w:hAnsiTheme="minorHAnsi" w:cstheme="minorHAnsi"/>
            </w:rPr>
          </w:pPr>
          <w:r w:rsidRPr="005C729D">
            <w:rPr>
              <w:rFonts w:ascii="Calibri" w:hAnsi="Calibri" w:cs="Calibri"/>
              <w:b/>
              <w:bCs/>
            </w:rPr>
            <w:fldChar w:fldCharType="end"/>
          </w:r>
        </w:p>
      </w:sdtContent>
    </w:sdt>
    <w:p w14:paraId="0E7BE588" w14:textId="77777777" w:rsidR="00E41D43" w:rsidRDefault="00E41D43" w:rsidP="00E41D43">
      <w:pPr>
        <w:pStyle w:val="1"/>
        <w:rPr>
          <w:lang w:val="el-GR"/>
        </w:rPr>
      </w:pPr>
    </w:p>
    <w:p w14:paraId="1085CC28" w14:textId="77777777" w:rsidR="00E41D43" w:rsidRDefault="00E41D43" w:rsidP="000A126C">
      <w:pPr>
        <w:rPr>
          <w:rFonts w:ascii="Calibri" w:hAnsi="Calibri" w:cs="Calibri"/>
          <w:lang w:val="el-GR"/>
        </w:rPr>
      </w:pPr>
    </w:p>
    <w:p w14:paraId="03F09F78" w14:textId="0A96D9AE" w:rsidR="00E41D43" w:rsidRDefault="00E41D43" w:rsidP="000A126C">
      <w:pPr>
        <w:rPr>
          <w:rFonts w:ascii="Calibri" w:hAnsi="Calibri" w:cs="Calibri"/>
          <w:lang w:val="el-GR"/>
        </w:rPr>
      </w:pPr>
    </w:p>
    <w:p w14:paraId="58299D2F" w14:textId="4F7FFE06" w:rsidR="00F776C5" w:rsidRDefault="00F776C5" w:rsidP="000A126C">
      <w:pPr>
        <w:rPr>
          <w:rFonts w:ascii="Calibri" w:hAnsi="Calibri" w:cs="Calibri"/>
          <w:lang w:val="el-GR"/>
        </w:rPr>
      </w:pPr>
    </w:p>
    <w:p w14:paraId="7C40FFDF" w14:textId="64A50A17" w:rsidR="00F776C5" w:rsidRDefault="00F776C5" w:rsidP="000A126C">
      <w:pPr>
        <w:rPr>
          <w:rFonts w:ascii="Calibri" w:hAnsi="Calibri" w:cs="Calibri"/>
          <w:lang w:val="el-GR"/>
        </w:rPr>
      </w:pPr>
    </w:p>
    <w:p w14:paraId="2A810CC4" w14:textId="77777777" w:rsidR="00F776C5" w:rsidRDefault="00F776C5" w:rsidP="000A126C">
      <w:pPr>
        <w:rPr>
          <w:rFonts w:ascii="Calibri" w:hAnsi="Calibri" w:cs="Calibri"/>
          <w:lang w:val="el-GR"/>
        </w:rPr>
      </w:pPr>
    </w:p>
    <w:p w14:paraId="60D835B6" w14:textId="77777777" w:rsidR="00E41D43" w:rsidRDefault="00E41D43" w:rsidP="000A126C">
      <w:pPr>
        <w:rPr>
          <w:rFonts w:ascii="Calibri" w:hAnsi="Calibri" w:cs="Calibri"/>
          <w:lang w:val="el-GR"/>
        </w:rPr>
      </w:pPr>
    </w:p>
    <w:p w14:paraId="22835A32" w14:textId="77777777" w:rsidR="00E41D43" w:rsidRDefault="00E41D43" w:rsidP="000A126C">
      <w:pPr>
        <w:rPr>
          <w:rFonts w:ascii="Calibri" w:hAnsi="Calibri" w:cs="Calibri"/>
          <w:lang w:val="el-GR"/>
        </w:rPr>
      </w:pPr>
    </w:p>
    <w:p w14:paraId="29159F19" w14:textId="77777777" w:rsidR="00E41D43" w:rsidRDefault="00E41D43" w:rsidP="000A126C">
      <w:pPr>
        <w:rPr>
          <w:rFonts w:ascii="Calibri" w:hAnsi="Calibri" w:cs="Calibri"/>
          <w:lang w:val="el-GR"/>
        </w:rPr>
      </w:pPr>
    </w:p>
    <w:p w14:paraId="3C69E958" w14:textId="77777777" w:rsidR="00E41D43" w:rsidRDefault="00E41D43" w:rsidP="000A126C">
      <w:pPr>
        <w:rPr>
          <w:rFonts w:ascii="Calibri" w:hAnsi="Calibri" w:cs="Calibri"/>
          <w:lang w:val="el-GR"/>
        </w:rPr>
      </w:pPr>
    </w:p>
    <w:p w14:paraId="462463E4" w14:textId="77777777" w:rsidR="00E41D43" w:rsidRDefault="00E41D43" w:rsidP="000A126C">
      <w:pPr>
        <w:rPr>
          <w:rFonts w:ascii="Calibri" w:hAnsi="Calibri" w:cs="Calibri"/>
          <w:lang w:val="el-GR"/>
        </w:rPr>
      </w:pPr>
    </w:p>
    <w:p w14:paraId="431C998D" w14:textId="77777777" w:rsidR="00E41D43" w:rsidRDefault="00E41D43" w:rsidP="000A126C">
      <w:pPr>
        <w:rPr>
          <w:rFonts w:ascii="Calibri" w:hAnsi="Calibri" w:cs="Calibri"/>
          <w:lang w:val="el-GR"/>
        </w:rPr>
      </w:pPr>
    </w:p>
    <w:p w14:paraId="76F00909" w14:textId="77777777" w:rsidR="00E41D43" w:rsidRDefault="00E41D43" w:rsidP="000A126C">
      <w:pPr>
        <w:rPr>
          <w:rFonts w:ascii="Calibri" w:hAnsi="Calibri" w:cs="Calibri"/>
          <w:lang w:val="el-GR"/>
        </w:rPr>
      </w:pPr>
    </w:p>
    <w:p w14:paraId="5C7FC98E" w14:textId="77777777" w:rsidR="00E41D43" w:rsidRDefault="00E41D43" w:rsidP="000A126C">
      <w:pPr>
        <w:rPr>
          <w:rFonts w:ascii="Calibri" w:hAnsi="Calibri" w:cs="Calibri"/>
          <w:lang w:val="el-GR"/>
        </w:rPr>
      </w:pPr>
    </w:p>
    <w:p w14:paraId="75AA3AB3" w14:textId="77777777" w:rsidR="00E41D43" w:rsidRDefault="00E41D43" w:rsidP="000A126C">
      <w:pPr>
        <w:rPr>
          <w:rFonts w:ascii="Calibri" w:hAnsi="Calibri" w:cs="Calibri"/>
          <w:lang w:val="el-GR"/>
        </w:rPr>
      </w:pPr>
    </w:p>
    <w:p w14:paraId="3478FB4A" w14:textId="77777777" w:rsidR="00E41D43" w:rsidRDefault="00E41D43" w:rsidP="000A126C">
      <w:pPr>
        <w:rPr>
          <w:rFonts w:ascii="Calibri" w:hAnsi="Calibri" w:cs="Calibri"/>
          <w:lang w:val="el-GR"/>
        </w:rPr>
      </w:pPr>
    </w:p>
    <w:p w14:paraId="47E103BC" w14:textId="77777777" w:rsidR="00E41D43" w:rsidRDefault="00E41D43" w:rsidP="000A126C">
      <w:pPr>
        <w:rPr>
          <w:rFonts w:ascii="Calibri" w:hAnsi="Calibri" w:cs="Calibri"/>
          <w:lang w:val="el-GR"/>
        </w:rPr>
      </w:pPr>
    </w:p>
    <w:p w14:paraId="5C916FF2" w14:textId="77777777" w:rsidR="00E41D43" w:rsidRDefault="00E41D43" w:rsidP="000A126C">
      <w:pPr>
        <w:rPr>
          <w:rFonts w:ascii="Calibri" w:hAnsi="Calibri" w:cs="Calibri"/>
          <w:lang w:val="el-GR"/>
        </w:rPr>
      </w:pPr>
    </w:p>
    <w:p w14:paraId="254A0416" w14:textId="77777777" w:rsidR="00E41D43" w:rsidRDefault="00E41D43" w:rsidP="000A126C">
      <w:pPr>
        <w:rPr>
          <w:rFonts w:ascii="Calibri" w:hAnsi="Calibri" w:cs="Calibri"/>
          <w:lang w:val="el-GR"/>
        </w:rPr>
      </w:pPr>
    </w:p>
    <w:p w14:paraId="3D34B694" w14:textId="77777777" w:rsidR="00E41D43" w:rsidRDefault="00E41D43" w:rsidP="000A126C">
      <w:pPr>
        <w:rPr>
          <w:rFonts w:ascii="Calibri" w:hAnsi="Calibri" w:cs="Calibri"/>
          <w:lang w:val="el-GR"/>
        </w:rPr>
      </w:pPr>
    </w:p>
    <w:p w14:paraId="6B35ADA9" w14:textId="77777777" w:rsidR="00E41D43" w:rsidRDefault="00E41D43" w:rsidP="000A126C">
      <w:pPr>
        <w:rPr>
          <w:rFonts w:ascii="Calibri" w:hAnsi="Calibri" w:cs="Calibri"/>
          <w:lang w:val="el-GR"/>
        </w:rPr>
      </w:pPr>
    </w:p>
    <w:p w14:paraId="085CA579" w14:textId="77777777" w:rsidR="00E41D43" w:rsidRDefault="00E41D43" w:rsidP="000A126C">
      <w:pPr>
        <w:rPr>
          <w:rFonts w:ascii="Calibri" w:hAnsi="Calibri" w:cs="Calibri"/>
          <w:lang w:val="el-GR"/>
        </w:rPr>
      </w:pPr>
    </w:p>
    <w:p w14:paraId="1D37E293" w14:textId="77777777" w:rsidR="00E41D43" w:rsidRDefault="00E41D43" w:rsidP="000A126C">
      <w:pPr>
        <w:rPr>
          <w:rFonts w:ascii="Calibri" w:hAnsi="Calibri" w:cs="Calibri"/>
          <w:lang w:val="el-GR"/>
        </w:rPr>
      </w:pPr>
    </w:p>
    <w:p w14:paraId="6E78F50A" w14:textId="77777777" w:rsidR="00E41D43" w:rsidRDefault="00E41D43" w:rsidP="000A126C">
      <w:pPr>
        <w:rPr>
          <w:rFonts w:ascii="Calibri" w:hAnsi="Calibri" w:cs="Calibri"/>
          <w:lang w:val="el-GR"/>
        </w:rPr>
      </w:pPr>
    </w:p>
    <w:p w14:paraId="6744B02E" w14:textId="77777777" w:rsidR="00E41D43" w:rsidRDefault="00E41D43" w:rsidP="000A126C">
      <w:pPr>
        <w:rPr>
          <w:rFonts w:ascii="Calibri" w:hAnsi="Calibri" w:cs="Calibri"/>
          <w:lang w:val="el-GR"/>
        </w:rPr>
      </w:pPr>
    </w:p>
    <w:p w14:paraId="7CBEAD9A" w14:textId="5D6A68CA" w:rsidR="00E41D43" w:rsidRDefault="00E41D43" w:rsidP="000A126C">
      <w:pPr>
        <w:rPr>
          <w:rFonts w:ascii="Calibri" w:hAnsi="Calibri" w:cs="Calibri"/>
          <w:lang w:val="el-GR"/>
        </w:rPr>
      </w:pPr>
    </w:p>
    <w:p w14:paraId="5642E74C" w14:textId="77777777" w:rsidR="00135414" w:rsidRDefault="00135414" w:rsidP="000A126C">
      <w:pPr>
        <w:rPr>
          <w:rFonts w:ascii="Calibri" w:hAnsi="Calibri" w:cs="Calibri"/>
          <w:lang w:val="el-GR"/>
        </w:rPr>
      </w:pPr>
    </w:p>
    <w:p w14:paraId="719169A4" w14:textId="77777777" w:rsidR="0034673E" w:rsidRPr="00274A24" w:rsidRDefault="0034673E" w:rsidP="0034673E">
      <w:pPr>
        <w:widowControl w:val="0"/>
        <w:tabs>
          <w:tab w:val="left" w:pos="548"/>
        </w:tabs>
        <w:autoSpaceDE w:val="0"/>
        <w:autoSpaceDN w:val="0"/>
        <w:spacing w:before="120" w:after="120" w:line="276" w:lineRule="auto"/>
        <w:jc w:val="both"/>
        <w:rPr>
          <w:rFonts w:asciiTheme="minorHAnsi" w:hAnsiTheme="minorHAnsi" w:cstheme="minorHAnsi"/>
          <w:sz w:val="22"/>
          <w:szCs w:val="22"/>
          <w:lang w:val="el-GR"/>
        </w:rPr>
      </w:pPr>
      <w:r w:rsidRPr="00274A24">
        <w:rPr>
          <w:rFonts w:asciiTheme="minorHAnsi" w:hAnsiTheme="minorHAnsi" w:cstheme="minorHAnsi"/>
          <w:sz w:val="22"/>
          <w:szCs w:val="22"/>
          <w:lang w:val="el-GR"/>
        </w:rPr>
        <w:lastRenderedPageBreak/>
        <w:t xml:space="preserve">Η ΑΙΤΩΛΙΚΗ ΑΝΑΠΤΥΞΙΑΚΗ Α.Ε. ΟΤΑ (συντονιστής εταίρος) και οι Αναπτυξιακές Εταιρείες ΑΝΑΠΤΥΞΙΑΚΗ ΟΛΥΜΠΙΑΣ Α.Α.Ε. ΟΤΑ, ΑΧΑΪΑ – ΑΝΑΠΤΥΞΙΑΚΗ Α.Ε. ΟΤΑ, </w:t>
      </w:r>
      <w:bookmarkStart w:id="0" w:name="_Hlk85715507"/>
      <w:r w:rsidRPr="00274A24">
        <w:rPr>
          <w:rFonts w:asciiTheme="minorHAnsi" w:hAnsiTheme="minorHAnsi" w:cstheme="minorHAnsi"/>
          <w:sz w:val="22"/>
          <w:szCs w:val="22"/>
          <w:lang w:val="el-GR"/>
        </w:rPr>
        <w:t xml:space="preserve">ΑΝΑΠΤΥΞΙΑΚΗ Ν. ΗΠΕΙΡΟΥ – ΑΜΒΡΑΚΙΚΟΥ  Α.Ε. – ΑΝΑΠΤΥΞΙΑΚΟΣ ΟΤΑ, </w:t>
      </w:r>
      <w:bookmarkEnd w:id="0"/>
      <w:r w:rsidRPr="00274A24">
        <w:rPr>
          <w:rFonts w:asciiTheme="minorHAnsi" w:hAnsiTheme="minorHAnsi" w:cstheme="minorHAnsi"/>
          <w:sz w:val="22"/>
          <w:szCs w:val="22"/>
          <w:lang w:val="el-GR"/>
        </w:rPr>
        <w:t xml:space="preserve">ΑΝΑΠΤΥΞΙΑΚΗ ΜΕΣΣΗΝΙΑΣ Α.Ε. ΟΤΑ, και ΤΡΙΧΩΝΙΔΑ ΑΝΑΠΤΥΞΙΑΚΗ Α.Ε. ΟΤΑ, συμμετέχουν στην υλοποίηση του σχεδίου συνεργασίας με τίτλο «Το βιολογικό τραπέζι της νοτιοδυτικής Ελλάδας ΙΙ – </w:t>
      </w:r>
      <w:r w:rsidRPr="00274A24">
        <w:rPr>
          <w:rFonts w:asciiTheme="minorHAnsi" w:hAnsiTheme="minorHAnsi" w:cstheme="minorHAnsi"/>
          <w:sz w:val="22"/>
          <w:szCs w:val="22"/>
          <w:lang w:val="en-US"/>
        </w:rPr>
        <w:t>BIOEFFECTGREECE</w:t>
      </w:r>
      <w:r w:rsidRPr="00274A24">
        <w:rPr>
          <w:rFonts w:asciiTheme="minorHAnsi" w:hAnsiTheme="minorHAnsi" w:cstheme="minorHAnsi"/>
          <w:sz w:val="22"/>
          <w:szCs w:val="22"/>
          <w:lang w:val="el-GR"/>
        </w:rPr>
        <w:t xml:space="preserve">» (κωδικός ΟΠΣΑΑ 022109873), στο πλαίσιο του </w:t>
      </w:r>
      <w:r w:rsidRPr="00274A24">
        <w:rPr>
          <w:rFonts w:asciiTheme="minorHAnsi" w:hAnsiTheme="minorHAnsi" w:cstheme="minorHAnsi"/>
          <w:color w:val="000000" w:themeColor="text1"/>
          <w:sz w:val="22"/>
          <w:szCs w:val="22"/>
          <w:lang w:val="el-GR" w:eastAsia="el-GR"/>
        </w:rPr>
        <w:t>Προγράμματος “</w:t>
      </w:r>
      <w:r w:rsidRPr="00274A24">
        <w:rPr>
          <w:rFonts w:asciiTheme="minorHAnsi" w:hAnsiTheme="minorHAnsi" w:cstheme="minorHAnsi"/>
          <w:sz w:val="22"/>
          <w:szCs w:val="22"/>
          <w:lang w:val="el-GR"/>
        </w:rPr>
        <w:t xml:space="preserve">Αγροτικής Ανάπτυξης της Ελλάδας 2014-2020” (ΠΑΑ), Μέτρο 19, Υπομέτρο 19.3 – Διατοπική και Διακρατική Συνεργασία, το οποίο αφορά στην ενίσχυση, ανάδειξη και τουριστική αξιοποίηση της διατροφικής – γαστρονομικής συνήθειας χρήσης βιολογικών προϊόντων και γενικότερα προϊόντων υψηλής διατροφικής αξίας, από τους κατοίκους των περιοχών του Δυτικού Άξονα της χώρας. </w:t>
      </w:r>
    </w:p>
    <w:p w14:paraId="728EA1B3" w14:textId="67B8E19F" w:rsidR="0034673E" w:rsidRPr="00274A24" w:rsidRDefault="0034673E" w:rsidP="0034673E">
      <w:pPr>
        <w:tabs>
          <w:tab w:val="left" w:pos="7655"/>
          <w:tab w:val="left" w:pos="7797"/>
          <w:tab w:val="left" w:pos="8222"/>
        </w:tabs>
        <w:spacing w:before="120" w:after="120" w:line="276" w:lineRule="auto"/>
        <w:jc w:val="both"/>
        <w:rPr>
          <w:rFonts w:asciiTheme="minorHAnsi" w:hAnsiTheme="minorHAnsi" w:cstheme="minorHAnsi"/>
          <w:sz w:val="22"/>
          <w:szCs w:val="22"/>
          <w:lang w:val="el-GR"/>
        </w:rPr>
      </w:pPr>
      <w:r w:rsidRPr="00274A24">
        <w:rPr>
          <w:rFonts w:asciiTheme="minorHAnsi" w:hAnsiTheme="minorHAnsi" w:cstheme="minorHAnsi"/>
          <w:sz w:val="22"/>
          <w:szCs w:val="22"/>
          <w:lang w:val="el-GR"/>
        </w:rPr>
        <w:t xml:space="preserve">Στο παραπάνω πλαίσιο, η ΑΙΤΩΛΙΚΗ ΑΝΑΠΤΥΞΙΑΚΗ Α.Ε. ΟΤΑ, </w:t>
      </w:r>
      <w:r w:rsidR="00830D63">
        <w:rPr>
          <w:rFonts w:asciiTheme="minorHAnsi" w:hAnsiTheme="minorHAnsi" w:cstheme="minorHAnsi"/>
          <w:sz w:val="22"/>
          <w:szCs w:val="22"/>
          <w:lang w:val="el-GR"/>
        </w:rPr>
        <w:t>διο</w:t>
      </w:r>
      <w:r w:rsidR="002A2BC6">
        <w:rPr>
          <w:rFonts w:asciiTheme="minorHAnsi" w:hAnsiTheme="minorHAnsi" w:cstheme="minorHAnsi"/>
          <w:sz w:val="22"/>
          <w:szCs w:val="22"/>
          <w:lang w:val="el-GR"/>
        </w:rPr>
        <w:t>ργανώνει το συνέδριο</w:t>
      </w:r>
      <w:r w:rsidR="006F74A1">
        <w:rPr>
          <w:rFonts w:asciiTheme="minorHAnsi" w:hAnsiTheme="minorHAnsi" w:cstheme="minorHAnsi"/>
          <w:sz w:val="22"/>
          <w:szCs w:val="22"/>
          <w:lang w:val="el-GR"/>
        </w:rPr>
        <w:t xml:space="preserve"> της </w:t>
      </w:r>
      <w:r w:rsidR="00326D16">
        <w:rPr>
          <w:rFonts w:asciiTheme="minorHAnsi" w:hAnsiTheme="minorHAnsi" w:cstheme="minorHAnsi"/>
          <w:sz w:val="22"/>
          <w:szCs w:val="22"/>
          <w:lang w:val="el-GR"/>
        </w:rPr>
        <w:t>υποδράση</w:t>
      </w:r>
      <w:r w:rsidR="006F74A1">
        <w:rPr>
          <w:rFonts w:asciiTheme="minorHAnsi" w:hAnsiTheme="minorHAnsi" w:cstheme="minorHAnsi"/>
          <w:sz w:val="22"/>
          <w:szCs w:val="22"/>
          <w:lang w:val="el-GR"/>
        </w:rPr>
        <w:t>ς</w:t>
      </w:r>
      <w:r w:rsidR="00326D16">
        <w:rPr>
          <w:rFonts w:asciiTheme="minorHAnsi" w:hAnsiTheme="minorHAnsi" w:cstheme="minorHAnsi"/>
          <w:sz w:val="22"/>
          <w:szCs w:val="22"/>
          <w:lang w:val="el-GR"/>
        </w:rPr>
        <w:t xml:space="preserve"> Δ1.3 «διοργάνωση ημερίδων και συνεδρίου»</w:t>
      </w:r>
      <w:r w:rsidR="00BE5B18">
        <w:rPr>
          <w:rFonts w:asciiTheme="minorHAnsi" w:hAnsiTheme="minorHAnsi" w:cstheme="minorHAnsi"/>
          <w:sz w:val="22"/>
          <w:szCs w:val="22"/>
          <w:lang w:val="el-GR"/>
        </w:rPr>
        <w:t xml:space="preserve">, </w:t>
      </w:r>
      <w:r w:rsidR="006F74A1">
        <w:rPr>
          <w:rFonts w:asciiTheme="minorHAnsi" w:hAnsiTheme="minorHAnsi" w:cstheme="minorHAnsi"/>
          <w:sz w:val="22"/>
          <w:szCs w:val="22"/>
          <w:lang w:val="el-GR"/>
        </w:rPr>
        <w:t xml:space="preserve">της </w:t>
      </w:r>
      <w:r w:rsidR="00BE5B18">
        <w:rPr>
          <w:rFonts w:asciiTheme="minorHAnsi" w:hAnsiTheme="minorHAnsi" w:cstheme="minorHAnsi"/>
          <w:sz w:val="22"/>
          <w:szCs w:val="22"/>
          <w:lang w:val="el-GR"/>
        </w:rPr>
        <w:t>δράση</w:t>
      </w:r>
      <w:r w:rsidR="006F74A1">
        <w:rPr>
          <w:rFonts w:asciiTheme="minorHAnsi" w:hAnsiTheme="minorHAnsi" w:cstheme="minorHAnsi"/>
          <w:sz w:val="22"/>
          <w:szCs w:val="22"/>
          <w:lang w:val="el-GR"/>
        </w:rPr>
        <w:t>ς</w:t>
      </w:r>
      <w:r w:rsidR="00BE5B18">
        <w:rPr>
          <w:rFonts w:asciiTheme="minorHAnsi" w:hAnsiTheme="minorHAnsi" w:cstheme="minorHAnsi"/>
          <w:sz w:val="22"/>
          <w:szCs w:val="22"/>
          <w:lang w:val="el-GR"/>
        </w:rPr>
        <w:t xml:space="preserve"> Δ1 «προβολή ΣΔΣ και επιμέρους δράσεων»</w:t>
      </w:r>
      <w:r w:rsidR="00C23B3D">
        <w:rPr>
          <w:rFonts w:asciiTheme="minorHAnsi" w:hAnsiTheme="minorHAnsi" w:cstheme="minorHAnsi"/>
          <w:sz w:val="22"/>
          <w:szCs w:val="22"/>
          <w:lang w:val="el-GR"/>
        </w:rPr>
        <w:t xml:space="preserve">, σύμφωνα με το εγκεκριμένο σχέδιο συνεργασίας </w:t>
      </w:r>
      <w:r w:rsidR="00BE5B18">
        <w:rPr>
          <w:rFonts w:asciiTheme="minorHAnsi" w:hAnsiTheme="minorHAnsi" w:cstheme="minorHAnsi"/>
          <w:sz w:val="22"/>
          <w:szCs w:val="22"/>
          <w:lang w:val="el-GR"/>
        </w:rPr>
        <w:t xml:space="preserve">«Το βιολογικό τραπέζι της νοτιοδυτικής Ελλάδας ΙΙ – </w:t>
      </w:r>
      <w:r w:rsidR="00BE5B18">
        <w:rPr>
          <w:rFonts w:asciiTheme="minorHAnsi" w:hAnsiTheme="minorHAnsi" w:cstheme="minorHAnsi"/>
          <w:sz w:val="22"/>
          <w:szCs w:val="22"/>
          <w:lang w:val="en-US"/>
        </w:rPr>
        <w:t>BIO</w:t>
      </w:r>
      <w:r w:rsidR="00BE5B18" w:rsidRPr="00BE5B18">
        <w:rPr>
          <w:rFonts w:asciiTheme="minorHAnsi" w:hAnsiTheme="minorHAnsi" w:cstheme="minorHAnsi"/>
          <w:sz w:val="22"/>
          <w:szCs w:val="22"/>
          <w:lang w:val="el-GR"/>
        </w:rPr>
        <w:t xml:space="preserve"> </w:t>
      </w:r>
      <w:r w:rsidR="00BE5B18">
        <w:rPr>
          <w:rFonts w:asciiTheme="minorHAnsi" w:hAnsiTheme="minorHAnsi" w:cstheme="minorHAnsi"/>
          <w:sz w:val="22"/>
          <w:szCs w:val="22"/>
          <w:lang w:val="en-US"/>
        </w:rPr>
        <w:t>EFFECT</w:t>
      </w:r>
      <w:r w:rsidR="00BE5B18" w:rsidRPr="00BE5B18">
        <w:rPr>
          <w:rFonts w:asciiTheme="minorHAnsi" w:hAnsiTheme="minorHAnsi" w:cstheme="minorHAnsi"/>
          <w:sz w:val="22"/>
          <w:szCs w:val="22"/>
          <w:lang w:val="el-GR"/>
        </w:rPr>
        <w:t xml:space="preserve"> </w:t>
      </w:r>
      <w:r w:rsidR="00BE5B18">
        <w:rPr>
          <w:rFonts w:asciiTheme="minorHAnsi" w:hAnsiTheme="minorHAnsi" w:cstheme="minorHAnsi"/>
          <w:sz w:val="22"/>
          <w:szCs w:val="22"/>
          <w:lang w:val="en-US"/>
        </w:rPr>
        <w:t>GREECE</w:t>
      </w:r>
      <w:r w:rsidR="00BE5B18">
        <w:rPr>
          <w:rFonts w:asciiTheme="minorHAnsi" w:hAnsiTheme="minorHAnsi" w:cstheme="minorHAnsi"/>
          <w:sz w:val="22"/>
          <w:szCs w:val="22"/>
          <w:lang w:val="el-GR"/>
        </w:rPr>
        <w:t>»</w:t>
      </w:r>
      <w:r w:rsidR="00C23B3D">
        <w:rPr>
          <w:rFonts w:asciiTheme="minorHAnsi" w:hAnsiTheme="minorHAnsi" w:cstheme="minorHAnsi"/>
          <w:sz w:val="22"/>
          <w:szCs w:val="22"/>
          <w:lang w:val="el-GR"/>
        </w:rPr>
        <w:t>.</w:t>
      </w:r>
    </w:p>
    <w:p w14:paraId="030FCA00" w14:textId="5442B565" w:rsidR="00151944" w:rsidRPr="00274A24" w:rsidRDefault="00151944" w:rsidP="00151944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el-GR"/>
        </w:rPr>
      </w:pPr>
      <w:r w:rsidRPr="00274A24">
        <w:rPr>
          <w:rFonts w:asciiTheme="minorHAnsi" w:hAnsiTheme="minorHAnsi" w:cstheme="minorHAnsi"/>
          <w:sz w:val="22"/>
          <w:szCs w:val="22"/>
          <w:lang w:val="el-GR"/>
        </w:rPr>
        <w:t xml:space="preserve">Στη βάση </w:t>
      </w:r>
      <w:r w:rsidR="00DA1FE4">
        <w:rPr>
          <w:rFonts w:asciiTheme="minorHAnsi" w:hAnsiTheme="minorHAnsi" w:cstheme="minorHAnsi"/>
          <w:sz w:val="22"/>
          <w:szCs w:val="22"/>
          <w:lang w:val="el-GR"/>
        </w:rPr>
        <w:t>τ</w:t>
      </w:r>
      <w:r w:rsidR="00E56327">
        <w:rPr>
          <w:rFonts w:asciiTheme="minorHAnsi" w:hAnsiTheme="minorHAnsi" w:cstheme="minorHAnsi"/>
          <w:sz w:val="22"/>
          <w:szCs w:val="22"/>
          <w:lang w:val="el-GR"/>
        </w:rPr>
        <w:t>ων</w:t>
      </w:r>
      <w:r w:rsidR="00DA1FE4">
        <w:rPr>
          <w:rFonts w:asciiTheme="minorHAnsi" w:hAnsiTheme="minorHAnsi" w:cstheme="minorHAnsi"/>
          <w:sz w:val="22"/>
          <w:szCs w:val="22"/>
          <w:lang w:val="el-GR"/>
        </w:rPr>
        <w:t xml:space="preserve"> παραπάνω</w:t>
      </w:r>
      <w:r w:rsidRPr="00274A24">
        <w:rPr>
          <w:rFonts w:asciiTheme="minorHAnsi" w:hAnsiTheme="minorHAnsi" w:cstheme="minorHAnsi"/>
          <w:sz w:val="22"/>
          <w:szCs w:val="22"/>
          <w:lang w:val="el-GR"/>
        </w:rPr>
        <w:t xml:space="preserve"> και έχοντας υπόψη:</w:t>
      </w:r>
    </w:p>
    <w:p w14:paraId="615259F1" w14:textId="77777777" w:rsidR="000A126C" w:rsidRPr="00F66066" w:rsidRDefault="000A126C" w:rsidP="000A126C">
      <w:pPr>
        <w:pStyle w:val="a6"/>
        <w:numPr>
          <w:ilvl w:val="0"/>
          <w:numId w:val="1"/>
        </w:numPr>
        <w:spacing w:before="120" w:after="120" w:line="276" w:lineRule="auto"/>
        <w:ind w:left="714" w:hanging="357"/>
        <w:jc w:val="both"/>
        <w:rPr>
          <w:rFonts w:ascii="Calibri" w:hAnsi="Calibri" w:cs="Calibri"/>
          <w:sz w:val="22"/>
          <w:szCs w:val="22"/>
          <w:lang w:val="el-GR"/>
        </w:rPr>
      </w:pPr>
      <w:r w:rsidRPr="00F66066">
        <w:rPr>
          <w:rFonts w:ascii="Calibri" w:hAnsi="Calibri" w:cs="Calibri"/>
          <w:sz w:val="22"/>
          <w:szCs w:val="22"/>
          <w:lang w:val="el-GR"/>
        </w:rPr>
        <w:t>Το Νόμο 2190/1920 περί Ανωνύμων Εταιρειών όπως τροποποιήθηκε και ισχύει με τον νόμο υπ’ αριθμ. 4548/2018 (ΦΕΚ 104/ 13-06-2018) «Αναμόρφωση του δικαίου των ανωνύμων εταιρειών».</w:t>
      </w:r>
    </w:p>
    <w:p w14:paraId="2F515263" w14:textId="77777777" w:rsidR="000A126C" w:rsidRPr="00F66066" w:rsidRDefault="000A126C" w:rsidP="000A126C">
      <w:pPr>
        <w:pStyle w:val="a6"/>
        <w:numPr>
          <w:ilvl w:val="0"/>
          <w:numId w:val="1"/>
        </w:numPr>
        <w:spacing w:before="120" w:after="120" w:line="276" w:lineRule="auto"/>
        <w:ind w:left="714" w:hanging="357"/>
        <w:jc w:val="both"/>
        <w:rPr>
          <w:rFonts w:ascii="Calibri" w:hAnsi="Calibri" w:cs="Calibri"/>
          <w:sz w:val="22"/>
          <w:szCs w:val="22"/>
          <w:lang w:val="el-GR"/>
        </w:rPr>
      </w:pPr>
      <w:r w:rsidRPr="00F66066">
        <w:rPr>
          <w:rFonts w:ascii="Calibri" w:hAnsi="Calibri" w:cs="Calibri"/>
          <w:sz w:val="22"/>
          <w:szCs w:val="22"/>
          <w:lang w:val="el-GR"/>
        </w:rPr>
        <w:t>Το ισχύον καταστατικό της ΑΙΤΩΛΙΚΗΣ ΑΝΑΠΤΥΞΙΑΚΗΣ Α.Ε. ΟΤΑ.</w:t>
      </w:r>
    </w:p>
    <w:p w14:paraId="26050227" w14:textId="2F4D0097" w:rsidR="00A969DD" w:rsidRPr="00F66066" w:rsidRDefault="00A969DD" w:rsidP="00A969DD">
      <w:pPr>
        <w:pStyle w:val="a6"/>
        <w:numPr>
          <w:ilvl w:val="0"/>
          <w:numId w:val="1"/>
        </w:numPr>
        <w:spacing w:before="120" w:after="120" w:line="276" w:lineRule="auto"/>
        <w:ind w:left="714" w:hanging="357"/>
        <w:jc w:val="both"/>
        <w:rPr>
          <w:rFonts w:ascii="Calibri" w:hAnsi="Calibri" w:cs="Calibri"/>
          <w:sz w:val="22"/>
          <w:szCs w:val="22"/>
          <w:lang w:val="el-GR"/>
        </w:rPr>
      </w:pPr>
      <w:r w:rsidRPr="00F66066">
        <w:rPr>
          <w:rFonts w:ascii="Calibri" w:hAnsi="Calibri" w:cs="Calibri"/>
          <w:sz w:val="22"/>
          <w:szCs w:val="22"/>
          <w:lang w:val="el-GR"/>
        </w:rPr>
        <w:t>Την υπ’ αριθμ. 315/18-4-2024 (θέμα 2</w:t>
      </w:r>
      <w:r w:rsidRPr="00F66066">
        <w:rPr>
          <w:rFonts w:ascii="Calibri" w:hAnsi="Calibri" w:cs="Calibri"/>
          <w:sz w:val="22"/>
          <w:szCs w:val="22"/>
          <w:vertAlign w:val="superscript"/>
          <w:lang w:val="el-GR"/>
        </w:rPr>
        <w:t>ο</w:t>
      </w:r>
      <w:r w:rsidRPr="00F66066">
        <w:rPr>
          <w:rFonts w:ascii="Calibri" w:hAnsi="Calibri" w:cs="Calibri"/>
          <w:sz w:val="22"/>
          <w:szCs w:val="22"/>
          <w:lang w:val="el-GR"/>
        </w:rPr>
        <w:t>) συνεδρίαση του Δ.Σ. της ΑΙΤΩΛΙΚΗΣ ΑΝΑΠΤΥΞΙΑΚΗΣ ΑΕ ΟΤΑ, με την οποία εκχωρήθηκαν αρμοδιότητες του Δ.Σ. στον Γενικό Διευθυντή της εταιρείας</w:t>
      </w:r>
    </w:p>
    <w:p w14:paraId="5DD25FA7" w14:textId="77777777" w:rsidR="000A126C" w:rsidRPr="00F66066" w:rsidRDefault="000A126C" w:rsidP="000A126C">
      <w:pPr>
        <w:pStyle w:val="a6"/>
        <w:numPr>
          <w:ilvl w:val="0"/>
          <w:numId w:val="1"/>
        </w:numPr>
        <w:spacing w:before="120" w:after="120" w:line="276" w:lineRule="auto"/>
        <w:ind w:left="714" w:hanging="357"/>
        <w:jc w:val="both"/>
        <w:rPr>
          <w:rFonts w:ascii="Calibri" w:hAnsi="Calibri" w:cs="Calibri"/>
          <w:sz w:val="22"/>
          <w:szCs w:val="22"/>
          <w:lang w:val="el-GR"/>
        </w:rPr>
      </w:pPr>
      <w:r w:rsidRPr="00F66066">
        <w:rPr>
          <w:rFonts w:ascii="Calibri" w:hAnsi="Calibri" w:cs="Calibri"/>
          <w:sz w:val="22"/>
          <w:szCs w:val="22"/>
          <w:lang w:val="el-GR"/>
        </w:rPr>
        <w:t>Τις γενικές αρχές της συνθήκης Ε.Κ. και ειδικότερα την αρχή της ίσης μεταχείρισης, της μη διάκρισης, της ισότητας των φύλων και της διαφάνειας.</w:t>
      </w:r>
    </w:p>
    <w:p w14:paraId="107AB1A5" w14:textId="7B621146" w:rsidR="00195017" w:rsidRPr="00F66066" w:rsidRDefault="00195017" w:rsidP="000A126C">
      <w:pPr>
        <w:pStyle w:val="a6"/>
        <w:numPr>
          <w:ilvl w:val="0"/>
          <w:numId w:val="1"/>
        </w:numPr>
        <w:spacing w:before="120" w:after="120" w:line="276" w:lineRule="auto"/>
        <w:ind w:left="714" w:hanging="357"/>
        <w:jc w:val="both"/>
        <w:rPr>
          <w:rFonts w:ascii="Calibri" w:hAnsi="Calibri" w:cs="Calibri"/>
          <w:sz w:val="22"/>
          <w:szCs w:val="22"/>
          <w:lang w:val="el-GR"/>
        </w:rPr>
      </w:pPr>
      <w:r w:rsidRPr="00F66066">
        <w:rPr>
          <w:rFonts w:ascii="Calibri" w:hAnsi="Calibri" w:cs="Calibri"/>
          <w:sz w:val="22"/>
          <w:szCs w:val="22"/>
          <w:lang w:val="el-GR"/>
        </w:rPr>
        <w:t>Τον Κανονισμό Ανάθεσης</w:t>
      </w:r>
      <w:r w:rsidR="0073005D" w:rsidRPr="00F66066">
        <w:rPr>
          <w:rFonts w:ascii="Calibri" w:hAnsi="Calibri" w:cs="Calibri"/>
          <w:sz w:val="22"/>
          <w:szCs w:val="22"/>
          <w:lang w:val="el-GR"/>
        </w:rPr>
        <w:t xml:space="preserve"> Μελετών, Υπηρεσιών, Έργων και Προμηθειών της Αιτωλικής Αναπτυξιακής</w:t>
      </w:r>
    </w:p>
    <w:p w14:paraId="5A8167D6" w14:textId="0C60C456" w:rsidR="00BE036E" w:rsidRPr="00F66066" w:rsidRDefault="00BE036E" w:rsidP="002C18F9">
      <w:pPr>
        <w:pStyle w:val="a6"/>
        <w:numPr>
          <w:ilvl w:val="0"/>
          <w:numId w:val="1"/>
        </w:numPr>
        <w:spacing w:before="120" w:after="120" w:line="276" w:lineRule="auto"/>
        <w:jc w:val="both"/>
        <w:rPr>
          <w:rFonts w:asciiTheme="minorHAnsi" w:hAnsiTheme="minorHAnsi" w:cstheme="minorHAnsi"/>
          <w:sz w:val="22"/>
          <w:szCs w:val="22"/>
          <w:lang w:val="el-GR"/>
        </w:rPr>
      </w:pPr>
      <w:r w:rsidRPr="00F66066">
        <w:rPr>
          <w:rFonts w:asciiTheme="minorHAnsi" w:hAnsiTheme="minorHAnsi" w:cstheme="minorHAnsi"/>
          <w:sz w:val="22"/>
          <w:szCs w:val="22"/>
          <w:lang w:val="el-GR"/>
        </w:rPr>
        <w:t>Την Υπουργική Απόφαση Αριθμ. 137675/ΕΥΘΥ/1016/19.12.2018 (ΦΕΚ Β’5968): Αντικατάσταση της υπ’ αριθμ. 110427/EΥΘΥ/1020/20.10.2016 (ΦΕΚ Β΄ 3521) υπουργικής απόφασης με τίτλο «Τροποποίηση και αντικατάσταση της υπ’ αριθμ. 81986/ΕΥΘΥ712/31.7.2015 (ΦΕΚ Β΄ 1822) υπουργικής απόφασης «Εθνικοί κανόνες επιλεξιμότητας δαπανών για τα προγράμματα του ΕΣΠΑ 2014-2020 - Έλεγχοι νομιμότητας δημοσίων συμβάσεων συγχρηματοδοτούμενων πράξεων ΕΣΠΑ 2014-2020 από Αρχές Διαχείρισης και Ενδιάμεσους Φορείς».</w:t>
      </w:r>
    </w:p>
    <w:p w14:paraId="283335DC" w14:textId="283FEA11" w:rsidR="000A126C" w:rsidRPr="00F66066" w:rsidRDefault="000A126C" w:rsidP="000A126C">
      <w:pPr>
        <w:pStyle w:val="a6"/>
        <w:numPr>
          <w:ilvl w:val="0"/>
          <w:numId w:val="1"/>
        </w:numPr>
        <w:spacing w:before="120" w:after="120" w:line="276" w:lineRule="auto"/>
        <w:ind w:left="714" w:hanging="357"/>
        <w:jc w:val="both"/>
        <w:rPr>
          <w:rFonts w:ascii="Calibri" w:hAnsi="Calibri" w:cs="Calibri"/>
          <w:sz w:val="22"/>
          <w:szCs w:val="22"/>
          <w:lang w:val="el-GR"/>
        </w:rPr>
      </w:pPr>
      <w:r w:rsidRPr="00F66066">
        <w:rPr>
          <w:rFonts w:ascii="Calibri" w:hAnsi="Calibri" w:cs="Calibri"/>
          <w:sz w:val="22"/>
          <w:szCs w:val="22"/>
          <w:lang w:val="el-GR"/>
        </w:rPr>
        <w:t xml:space="preserve">Την με </w:t>
      </w:r>
      <w:r w:rsidR="003A65EF" w:rsidRPr="00F66066">
        <w:rPr>
          <w:rFonts w:ascii="Calibri" w:hAnsi="Calibri" w:cs="Calibri"/>
          <w:sz w:val="22"/>
          <w:szCs w:val="22"/>
          <w:lang w:val="el-GR"/>
        </w:rPr>
        <w:t>α</w:t>
      </w:r>
      <w:r w:rsidRPr="00F66066">
        <w:rPr>
          <w:rFonts w:ascii="Calibri" w:hAnsi="Calibri" w:cs="Calibri"/>
          <w:sz w:val="22"/>
          <w:szCs w:val="22"/>
          <w:lang w:val="el-GR"/>
        </w:rPr>
        <w:t xml:space="preserve">ριθ. </w:t>
      </w:r>
      <w:proofErr w:type="spellStart"/>
      <w:r w:rsidR="003A65EF" w:rsidRPr="00F66066">
        <w:rPr>
          <w:rFonts w:ascii="Calibri" w:hAnsi="Calibri" w:cs="Calibri"/>
          <w:sz w:val="22"/>
          <w:szCs w:val="22"/>
          <w:lang w:val="el-GR"/>
        </w:rPr>
        <w:t>π</w:t>
      </w:r>
      <w:r w:rsidRPr="00F66066">
        <w:rPr>
          <w:rFonts w:ascii="Calibri" w:hAnsi="Calibri" w:cs="Calibri"/>
          <w:sz w:val="22"/>
          <w:szCs w:val="22"/>
          <w:lang w:val="el-GR"/>
        </w:rPr>
        <w:t>ρωτ</w:t>
      </w:r>
      <w:proofErr w:type="spellEnd"/>
      <w:r w:rsidRPr="00F66066">
        <w:rPr>
          <w:rFonts w:ascii="Calibri" w:hAnsi="Calibri" w:cs="Calibri"/>
          <w:sz w:val="22"/>
          <w:szCs w:val="22"/>
          <w:lang w:val="el-GR"/>
        </w:rPr>
        <w:t xml:space="preserve">.: 3206/12-12-2016 Απόφαση του Υπουργού Αγροτικής Ανάπτυξης και Τροφίμων για την έγκριση προγραμμάτων τοπικής ανάπτυξης στο πλαίσιο της Πρόσκλησης υποβολής προτάσεων για την επιλογή Στρατηγικών Τοπικής Ανάπτυξης του ΠΑΑ 2014-2020 και του </w:t>
      </w:r>
      <w:proofErr w:type="spellStart"/>
      <w:r w:rsidRPr="00F66066">
        <w:rPr>
          <w:rFonts w:ascii="Calibri" w:hAnsi="Calibri" w:cs="Calibri"/>
          <w:sz w:val="22"/>
          <w:szCs w:val="22"/>
          <w:lang w:val="el-GR"/>
        </w:rPr>
        <w:t>ΕΠΑλΘ</w:t>
      </w:r>
      <w:proofErr w:type="spellEnd"/>
      <w:r w:rsidRPr="00F66066">
        <w:rPr>
          <w:rFonts w:ascii="Calibri" w:hAnsi="Calibri" w:cs="Calibri"/>
          <w:sz w:val="22"/>
          <w:szCs w:val="22"/>
          <w:lang w:val="el-GR"/>
        </w:rPr>
        <w:t xml:space="preserve"> 2014-2020 και κατανομή πιστώσεων Δημόσιας Δαπάνης, σύμφωνα με την οποία η ΑΙΤΩΛΙΚΗ ΑΝΑΠΤΥΞΙΑΚΗ Α.Ε. ΟΤΑ αποτελεί Ομάδα Τοπικής Δράσης (ΟΤΔ) / Δικαιούχος του τοπικού προγράμματος.</w:t>
      </w:r>
    </w:p>
    <w:p w14:paraId="40753F5E" w14:textId="77777777" w:rsidR="00400EBF" w:rsidRPr="00F66066" w:rsidRDefault="00400EBF" w:rsidP="00400EBF">
      <w:pPr>
        <w:pStyle w:val="a6"/>
        <w:numPr>
          <w:ilvl w:val="0"/>
          <w:numId w:val="1"/>
        </w:numPr>
        <w:spacing w:before="120" w:after="120" w:line="276" w:lineRule="auto"/>
        <w:jc w:val="both"/>
        <w:rPr>
          <w:rFonts w:asciiTheme="minorHAnsi" w:hAnsiTheme="minorHAnsi" w:cstheme="minorHAnsi"/>
          <w:sz w:val="22"/>
          <w:szCs w:val="22"/>
          <w:lang w:val="el-GR"/>
        </w:rPr>
      </w:pPr>
      <w:r w:rsidRPr="00F66066">
        <w:rPr>
          <w:rFonts w:asciiTheme="minorHAnsi" w:hAnsiTheme="minorHAnsi" w:cstheme="minorHAnsi"/>
          <w:sz w:val="22"/>
          <w:szCs w:val="22"/>
          <w:lang w:val="el-GR"/>
        </w:rPr>
        <w:t xml:space="preserve">Την υπ’ αριθμ. </w:t>
      </w:r>
      <w:proofErr w:type="spellStart"/>
      <w:r w:rsidRPr="00F66066">
        <w:rPr>
          <w:rFonts w:asciiTheme="minorHAnsi" w:hAnsiTheme="minorHAnsi" w:cstheme="minorHAnsi"/>
          <w:sz w:val="22"/>
          <w:szCs w:val="22"/>
          <w:lang w:val="el-GR"/>
        </w:rPr>
        <w:t>πρωτ</w:t>
      </w:r>
      <w:proofErr w:type="spellEnd"/>
      <w:r w:rsidRPr="00F66066">
        <w:rPr>
          <w:rFonts w:asciiTheme="minorHAnsi" w:hAnsiTheme="minorHAnsi" w:cstheme="minorHAnsi"/>
          <w:sz w:val="22"/>
          <w:szCs w:val="22"/>
          <w:lang w:val="el-GR"/>
        </w:rPr>
        <w:t xml:space="preserve">. 849/26-4-2022 Απόφαση του Υφυπουργού Αγροτικής Ανάπτυξης και Τροφίμων με θέμα «Ορισμός Ομάδων Τοπικής Δράσης ως </w:t>
      </w:r>
      <w:r w:rsidRPr="00F66066">
        <w:rPr>
          <w:rFonts w:asciiTheme="minorHAnsi" w:hAnsiTheme="minorHAnsi" w:cstheme="minorHAnsi"/>
          <w:sz w:val="22"/>
          <w:szCs w:val="22"/>
          <w:lang w:val="el-GR"/>
        </w:rPr>
        <w:lastRenderedPageBreak/>
        <w:t>Ενδιάμεσων Φορέων Διαχείρισης (ΕΦΔ) Πράξεων του ΠΑΑ 2014-2020 και εκχώρηση αρμοδιοτήτων σε αυτές.</w:t>
      </w:r>
    </w:p>
    <w:p w14:paraId="5D3377B5" w14:textId="3A6D9645" w:rsidR="00CF79CC" w:rsidRPr="0044662C" w:rsidRDefault="00CF79CC" w:rsidP="00F66066">
      <w:pPr>
        <w:pStyle w:val="a6"/>
        <w:numPr>
          <w:ilvl w:val="0"/>
          <w:numId w:val="1"/>
        </w:numPr>
        <w:spacing w:before="120" w:after="120" w:line="276" w:lineRule="auto"/>
        <w:ind w:left="714" w:hanging="357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el-GR" w:eastAsia="el-GR"/>
        </w:rPr>
      </w:pPr>
      <w:r w:rsidRPr="00F66066">
        <w:rPr>
          <w:rFonts w:asciiTheme="minorHAnsi" w:hAnsiTheme="minorHAnsi" w:cstheme="minorHAnsi"/>
          <w:sz w:val="22"/>
          <w:szCs w:val="22"/>
          <w:lang w:val="el-GR"/>
        </w:rPr>
        <w:t xml:space="preserve">Την με αριθ. </w:t>
      </w:r>
      <w:proofErr w:type="spellStart"/>
      <w:r w:rsidRPr="00F66066">
        <w:rPr>
          <w:rFonts w:asciiTheme="minorHAnsi" w:hAnsiTheme="minorHAnsi" w:cstheme="minorHAnsi"/>
          <w:sz w:val="22"/>
          <w:szCs w:val="22"/>
          <w:lang w:val="el-GR"/>
        </w:rPr>
        <w:t>πρωτ</w:t>
      </w:r>
      <w:proofErr w:type="spellEnd"/>
      <w:r w:rsidRPr="00F66066">
        <w:rPr>
          <w:rFonts w:asciiTheme="minorHAnsi" w:hAnsiTheme="minorHAnsi" w:cstheme="minorHAnsi"/>
          <w:sz w:val="22"/>
          <w:szCs w:val="22"/>
          <w:lang w:val="el-GR"/>
        </w:rPr>
        <w:t>. 6059/22-12-2022 (ΦΕΚ 6850/Β’/29-12-2022) «τροποποίηση και αντικατάσταση της Υ.Α. 153/22-01-2021 (Β’ 326): Πλαίσιο υλοποίησης του υπομέτρου 19.3 «Στήριξη για την προπαρασκευή και την υλοποίηση της συνεργασίας (διακρατική &amp; διατοπική)» του Μέτρου 19 του ΠΑΑ 2014 – 2020», όπως τροποποιήθηκε και ισχύει</w:t>
      </w:r>
    </w:p>
    <w:p w14:paraId="5B6585F4" w14:textId="79B6B43C" w:rsidR="00117F1D" w:rsidRPr="00274A24" w:rsidRDefault="00117F1D" w:rsidP="00117F1D">
      <w:pPr>
        <w:pStyle w:val="a6"/>
        <w:numPr>
          <w:ilvl w:val="0"/>
          <w:numId w:val="1"/>
        </w:numPr>
        <w:spacing w:before="120" w:after="120" w:line="276" w:lineRule="auto"/>
        <w:contextualSpacing w:val="0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el-GR" w:eastAsia="el-GR"/>
        </w:rPr>
      </w:pPr>
      <w:r w:rsidRPr="00274A24">
        <w:rPr>
          <w:rFonts w:asciiTheme="minorHAnsi" w:hAnsiTheme="minorHAnsi" w:cstheme="minorHAnsi"/>
          <w:color w:val="000000" w:themeColor="text1"/>
          <w:sz w:val="22"/>
          <w:szCs w:val="22"/>
          <w:lang w:val="el-GR" w:eastAsia="el-GR"/>
        </w:rPr>
        <w:t xml:space="preserve">Την υπ’ </w:t>
      </w:r>
      <w:proofErr w:type="spellStart"/>
      <w:r w:rsidRPr="00274A24">
        <w:rPr>
          <w:rFonts w:asciiTheme="minorHAnsi" w:hAnsiTheme="minorHAnsi" w:cstheme="minorHAnsi"/>
          <w:color w:val="000000" w:themeColor="text1"/>
          <w:sz w:val="22"/>
          <w:szCs w:val="22"/>
          <w:lang w:val="el-GR" w:eastAsia="el-GR"/>
        </w:rPr>
        <w:t>αρ</w:t>
      </w:r>
      <w:proofErr w:type="spellEnd"/>
      <w:r w:rsidRPr="00274A24">
        <w:rPr>
          <w:rFonts w:asciiTheme="minorHAnsi" w:hAnsiTheme="minorHAnsi" w:cstheme="minorHAnsi"/>
          <w:color w:val="000000" w:themeColor="text1"/>
          <w:sz w:val="22"/>
          <w:szCs w:val="22"/>
          <w:lang w:val="el-GR" w:eastAsia="el-GR"/>
        </w:rPr>
        <w:t xml:space="preserve">. </w:t>
      </w:r>
      <w:r w:rsidRPr="0044662C">
        <w:rPr>
          <w:rFonts w:asciiTheme="minorHAnsi" w:hAnsiTheme="minorHAnsi" w:cstheme="minorHAnsi"/>
          <w:color w:val="000000" w:themeColor="text1"/>
          <w:sz w:val="22"/>
          <w:szCs w:val="22"/>
          <w:lang w:val="el-GR" w:eastAsia="el-GR"/>
        </w:rPr>
        <w:t xml:space="preserve">2432/29-06-2022 </w:t>
      </w:r>
      <w:r w:rsidRPr="00274A24">
        <w:rPr>
          <w:rFonts w:asciiTheme="minorHAnsi" w:hAnsiTheme="minorHAnsi" w:cstheme="minorHAnsi"/>
          <w:color w:val="000000" w:themeColor="text1"/>
          <w:sz w:val="22"/>
          <w:szCs w:val="22"/>
          <w:lang w:val="el-GR" w:eastAsia="el-GR"/>
        </w:rPr>
        <w:t xml:space="preserve">απόφαση ένταξης σχεδίου δράσης </w:t>
      </w:r>
      <w:r w:rsidRPr="00117F1D">
        <w:rPr>
          <w:rFonts w:asciiTheme="minorHAnsi" w:hAnsiTheme="minorHAnsi" w:cstheme="minorHAnsi"/>
          <w:color w:val="000000" w:themeColor="text1"/>
          <w:sz w:val="22"/>
          <w:szCs w:val="22"/>
          <w:lang w:val="el-GR" w:eastAsia="el-GR"/>
        </w:rPr>
        <w:t>με τίτλο:</w:t>
      </w:r>
      <w:r w:rsidRPr="00274A24">
        <w:rPr>
          <w:rFonts w:ascii="Verdana" w:hAnsi="Verdana"/>
          <w:bCs/>
          <w:sz w:val="22"/>
          <w:szCs w:val="22"/>
          <w:lang w:val="el-GR"/>
        </w:rPr>
        <w:t xml:space="preserve"> </w:t>
      </w:r>
      <w:r w:rsidRPr="00274A24">
        <w:rPr>
          <w:rFonts w:asciiTheme="minorHAnsi" w:hAnsiTheme="minorHAnsi" w:cstheme="minorHAnsi"/>
          <w:bCs/>
          <w:color w:val="000000" w:themeColor="text1"/>
          <w:sz w:val="22"/>
          <w:szCs w:val="22"/>
          <w:lang w:val="el-GR" w:eastAsia="el-GR"/>
        </w:rPr>
        <w:t xml:space="preserve">«Το </w:t>
      </w:r>
      <w:r>
        <w:rPr>
          <w:rFonts w:asciiTheme="minorHAnsi" w:hAnsiTheme="minorHAnsi" w:cstheme="minorHAnsi"/>
          <w:bCs/>
          <w:color w:val="000000" w:themeColor="text1"/>
          <w:sz w:val="22"/>
          <w:szCs w:val="22"/>
          <w:lang w:val="el-GR" w:eastAsia="el-GR"/>
        </w:rPr>
        <w:t>Β</w:t>
      </w:r>
      <w:r w:rsidRPr="00274A24">
        <w:rPr>
          <w:rFonts w:asciiTheme="minorHAnsi" w:hAnsiTheme="minorHAnsi" w:cstheme="minorHAnsi"/>
          <w:bCs/>
          <w:color w:val="000000" w:themeColor="text1"/>
          <w:sz w:val="22"/>
          <w:szCs w:val="22"/>
          <w:lang w:val="el-GR" w:eastAsia="el-GR"/>
        </w:rPr>
        <w:t xml:space="preserve">ιολογικό </w:t>
      </w:r>
      <w:r>
        <w:rPr>
          <w:rFonts w:asciiTheme="minorHAnsi" w:hAnsiTheme="minorHAnsi" w:cstheme="minorHAnsi"/>
          <w:bCs/>
          <w:color w:val="000000" w:themeColor="text1"/>
          <w:sz w:val="22"/>
          <w:szCs w:val="22"/>
          <w:lang w:val="el-GR" w:eastAsia="el-GR"/>
        </w:rPr>
        <w:t>Τ</w:t>
      </w:r>
      <w:r w:rsidRPr="00274A24">
        <w:rPr>
          <w:rFonts w:asciiTheme="minorHAnsi" w:hAnsiTheme="minorHAnsi" w:cstheme="minorHAnsi"/>
          <w:bCs/>
          <w:color w:val="000000" w:themeColor="text1"/>
          <w:sz w:val="22"/>
          <w:szCs w:val="22"/>
          <w:lang w:val="el-GR" w:eastAsia="el-GR"/>
        </w:rPr>
        <w:t xml:space="preserve">ραπέζι της </w:t>
      </w:r>
      <w:r>
        <w:rPr>
          <w:rFonts w:asciiTheme="minorHAnsi" w:hAnsiTheme="minorHAnsi" w:cstheme="minorHAnsi"/>
          <w:bCs/>
          <w:color w:val="000000" w:themeColor="text1"/>
          <w:sz w:val="22"/>
          <w:szCs w:val="22"/>
          <w:lang w:val="el-GR" w:eastAsia="el-GR"/>
        </w:rPr>
        <w:t>Ν</w:t>
      </w:r>
      <w:r w:rsidRPr="00274A24">
        <w:rPr>
          <w:rFonts w:asciiTheme="minorHAnsi" w:hAnsiTheme="minorHAnsi" w:cstheme="minorHAnsi"/>
          <w:bCs/>
          <w:color w:val="000000" w:themeColor="text1"/>
          <w:sz w:val="22"/>
          <w:szCs w:val="22"/>
          <w:lang w:val="el-GR" w:eastAsia="el-GR"/>
        </w:rPr>
        <w:t xml:space="preserve">οτιοδυτικής Ελλάδας ΙΙ – </w:t>
      </w:r>
      <w:r w:rsidRPr="00274A24">
        <w:rPr>
          <w:rFonts w:asciiTheme="minorHAnsi" w:hAnsiTheme="minorHAnsi" w:cstheme="minorHAnsi"/>
          <w:bCs/>
          <w:color w:val="000000" w:themeColor="text1"/>
          <w:sz w:val="22"/>
          <w:szCs w:val="22"/>
          <w:lang w:val="en-US" w:eastAsia="el-GR"/>
        </w:rPr>
        <w:t>BIOEFFECTGREECE</w:t>
      </w:r>
      <w:r w:rsidRPr="00274A24">
        <w:rPr>
          <w:rFonts w:asciiTheme="minorHAnsi" w:hAnsiTheme="minorHAnsi" w:cstheme="minorHAnsi"/>
          <w:sz w:val="22"/>
          <w:szCs w:val="22"/>
          <w:lang w:val="el-GR"/>
        </w:rPr>
        <w:t xml:space="preserve">» </w:t>
      </w:r>
      <w:bookmarkStart w:id="1" w:name="_Hlk164242202"/>
      <w:r w:rsidRPr="00274A24">
        <w:rPr>
          <w:rFonts w:asciiTheme="minorHAnsi" w:hAnsiTheme="minorHAnsi" w:cstheme="minorHAnsi"/>
          <w:color w:val="000000" w:themeColor="text1"/>
          <w:sz w:val="22"/>
          <w:szCs w:val="22"/>
          <w:lang w:val="el-GR" w:eastAsia="el-GR"/>
        </w:rPr>
        <w:t>στο Πρόγραμμα “</w:t>
      </w:r>
      <w:r w:rsidRPr="00274A24">
        <w:rPr>
          <w:rFonts w:asciiTheme="minorHAnsi" w:hAnsiTheme="minorHAnsi" w:cstheme="minorHAnsi"/>
          <w:sz w:val="22"/>
          <w:szCs w:val="22"/>
          <w:lang w:val="el-GR"/>
        </w:rPr>
        <w:t>Αγροτικής Ανάπτυξης της Ελλάδας 2014-2020” (ΠΑΑ), Μέτρο 19, Υπομέτρο 19.3 – Διατοπική και Διακρατική Συνεργασία</w:t>
      </w:r>
      <w:bookmarkEnd w:id="1"/>
      <w:r w:rsidRPr="00274A24">
        <w:rPr>
          <w:rFonts w:asciiTheme="minorHAnsi" w:hAnsiTheme="minorHAnsi" w:cstheme="minorHAnsi"/>
          <w:sz w:val="22"/>
          <w:szCs w:val="22"/>
          <w:lang w:val="el-GR"/>
        </w:rPr>
        <w:t>, κωδικό ΟΠΣΑΑ 022109873</w:t>
      </w:r>
    </w:p>
    <w:p w14:paraId="7C90B95D" w14:textId="77777777" w:rsidR="00C611D9" w:rsidRPr="004140B3" w:rsidRDefault="00C611D9" w:rsidP="00C611D9">
      <w:pPr>
        <w:pStyle w:val="a6"/>
        <w:numPr>
          <w:ilvl w:val="0"/>
          <w:numId w:val="1"/>
        </w:numPr>
        <w:spacing w:before="120" w:after="120" w:line="276" w:lineRule="auto"/>
        <w:contextualSpacing w:val="0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el-GR" w:eastAsia="el-GR"/>
        </w:rPr>
      </w:pPr>
      <w:r w:rsidRPr="00274A24">
        <w:rPr>
          <w:rFonts w:asciiTheme="minorHAnsi" w:hAnsiTheme="minorHAnsi" w:cstheme="minorHAnsi"/>
          <w:color w:val="000000" w:themeColor="text1"/>
          <w:sz w:val="22"/>
          <w:szCs w:val="22"/>
          <w:lang w:val="el-GR" w:eastAsia="el-GR"/>
        </w:rPr>
        <w:t xml:space="preserve">Την υπ’ </w:t>
      </w:r>
      <w:proofErr w:type="spellStart"/>
      <w:r w:rsidRPr="00274A24">
        <w:rPr>
          <w:rFonts w:asciiTheme="minorHAnsi" w:hAnsiTheme="minorHAnsi" w:cstheme="minorHAnsi"/>
          <w:color w:val="000000" w:themeColor="text1"/>
          <w:sz w:val="22"/>
          <w:szCs w:val="22"/>
          <w:lang w:val="el-GR" w:eastAsia="el-GR"/>
        </w:rPr>
        <w:t>αρ</w:t>
      </w:r>
      <w:proofErr w:type="spellEnd"/>
      <w:r w:rsidRPr="00274A24">
        <w:rPr>
          <w:rFonts w:asciiTheme="minorHAnsi" w:hAnsiTheme="minorHAnsi" w:cstheme="minorHAnsi"/>
          <w:color w:val="000000" w:themeColor="text1"/>
          <w:sz w:val="22"/>
          <w:szCs w:val="22"/>
          <w:lang w:val="el-GR" w:eastAsia="el-GR"/>
        </w:rPr>
        <w:t>. 1555</w:t>
      </w:r>
      <w:r w:rsidRPr="00274A24">
        <w:rPr>
          <w:rFonts w:asciiTheme="minorHAnsi" w:hAnsiTheme="minorHAnsi" w:cstheme="minorHAnsi"/>
          <w:bCs/>
          <w:color w:val="000000" w:themeColor="text1"/>
          <w:sz w:val="22"/>
          <w:szCs w:val="22"/>
          <w:lang w:val="el-GR" w:eastAsia="el-GR"/>
        </w:rPr>
        <w:t>/09-08-2023 1</w:t>
      </w:r>
      <w:r w:rsidRPr="00274A24">
        <w:rPr>
          <w:rFonts w:asciiTheme="minorHAnsi" w:hAnsiTheme="minorHAnsi" w:cstheme="minorHAnsi"/>
          <w:bCs/>
          <w:color w:val="000000" w:themeColor="text1"/>
          <w:sz w:val="22"/>
          <w:szCs w:val="22"/>
          <w:vertAlign w:val="superscript"/>
          <w:lang w:val="el-GR" w:eastAsia="el-GR"/>
        </w:rPr>
        <w:t>η</w:t>
      </w:r>
      <w:r w:rsidRPr="00274A24">
        <w:rPr>
          <w:rFonts w:asciiTheme="minorHAnsi" w:hAnsiTheme="minorHAnsi" w:cstheme="minorHAnsi"/>
          <w:bCs/>
          <w:color w:val="000000" w:themeColor="text1"/>
          <w:sz w:val="22"/>
          <w:szCs w:val="22"/>
          <w:lang w:val="el-GR" w:eastAsia="el-GR"/>
        </w:rPr>
        <w:t xml:space="preserve"> τροποποίηση απόφασης ένταξης και νομικής δέσμευσης του σχεδίου δράσης με τίτλο «Το βιολογικό τραπέζι της νοτιοδυτικής Ελλάδας ΙΙ - </w:t>
      </w:r>
      <w:r w:rsidRPr="00274A24">
        <w:rPr>
          <w:rFonts w:asciiTheme="minorHAnsi" w:hAnsiTheme="minorHAnsi" w:cstheme="minorHAnsi"/>
          <w:bCs/>
          <w:color w:val="000000" w:themeColor="text1"/>
          <w:sz w:val="22"/>
          <w:szCs w:val="22"/>
          <w:lang w:val="en-US" w:eastAsia="el-GR"/>
        </w:rPr>
        <w:t>BIOEFFECTGREECE</w:t>
      </w:r>
      <w:r w:rsidRPr="00274A24">
        <w:rPr>
          <w:rFonts w:asciiTheme="minorHAnsi" w:hAnsiTheme="minorHAnsi" w:cstheme="minorHAnsi"/>
          <w:color w:val="000000" w:themeColor="text1"/>
          <w:sz w:val="22"/>
          <w:szCs w:val="22"/>
          <w:lang w:val="el-GR" w:eastAsia="el-GR"/>
        </w:rPr>
        <w:t xml:space="preserve"> στο Πρόγραμμα “</w:t>
      </w:r>
      <w:r w:rsidRPr="00274A24">
        <w:rPr>
          <w:rFonts w:asciiTheme="minorHAnsi" w:hAnsiTheme="minorHAnsi" w:cstheme="minorHAnsi"/>
          <w:sz w:val="22"/>
          <w:szCs w:val="22"/>
          <w:lang w:val="el-GR"/>
        </w:rPr>
        <w:t>Αγροτικής Ανάπτυξης της Ελλάδας 2014-2020” (ΠΑΑ), Μέτρο 19, Υπομέτρο 19.3 – Διατοπική και Διακρατική Συνεργασία, κωδικό ΟΠΣΑΑ 022109873</w:t>
      </w:r>
    </w:p>
    <w:p w14:paraId="6078B4AD" w14:textId="6B9FDB10" w:rsidR="004140B3" w:rsidRPr="00C332D0" w:rsidRDefault="004140B3" w:rsidP="00663784">
      <w:pPr>
        <w:pStyle w:val="a6"/>
        <w:numPr>
          <w:ilvl w:val="0"/>
          <w:numId w:val="1"/>
        </w:numPr>
        <w:spacing w:before="120" w:after="120" w:line="276" w:lineRule="auto"/>
        <w:contextualSpacing w:val="0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el-GR" w:eastAsia="el-GR"/>
        </w:rPr>
      </w:pPr>
      <w:r w:rsidRPr="00C332D0">
        <w:rPr>
          <w:rFonts w:asciiTheme="minorHAnsi" w:hAnsiTheme="minorHAnsi" w:cstheme="minorHAnsi"/>
          <w:sz w:val="22"/>
          <w:szCs w:val="22"/>
          <w:lang w:val="el-GR"/>
        </w:rPr>
        <w:t>Την υπ’ αριθ.</w:t>
      </w:r>
      <w:r w:rsidR="00261A0A" w:rsidRPr="00C332D0">
        <w:rPr>
          <w:rFonts w:asciiTheme="minorHAnsi" w:hAnsiTheme="minorHAnsi" w:cstheme="minorHAnsi"/>
          <w:sz w:val="22"/>
          <w:szCs w:val="22"/>
          <w:lang w:val="el-GR"/>
        </w:rPr>
        <w:t xml:space="preserve"> 267875/02-10-2025 2η Απόφαση Τροποποίησης της υπ’ αριθ. 2432/29.06.2022 απόφασης του Γενικού Γραμματέα Ενωσιακών Πόρων και Υποδομών « Ένταξη σχεδίου δράσης με τίτλο «Το βιολογικό τραπέζι της νοτιοδυτικής Ελλάδας ΙΙ – BIOEFFECTGREECE"» στο Πρόγραμμα "Αγροτικής Ανάπτυξης της Ελλάδας 2014 -2020" (ΠΑΑ), Μέτρο 19, Υπομέτρο 19.3 - Διατοπική και Διακρατική Συνεργασία, Κωδικός ΟΠΣΑΑ: 0022109873» (ΑΔΑ: 9ΟΚ74653ΠΓ-Σ3Ο).</w:t>
      </w:r>
    </w:p>
    <w:p w14:paraId="57241A6C" w14:textId="77777777" w:rsidR="00C611D9" w:rsidRPr="00274A24" w:rsidRDefault="00C611D9" w:rsidP="00C611D9">
      <w:pPr>
        <w:pStyle w:val="a6"/>
        <w:numPr>
          <w:ilvl w:val="0"/>
          <w:numId w:val="1"/>
        </w:numPr>
        <w:spacing w:before="120" w:after="120" w:line="276" w:lineRule="auto"/>
        <w:jc w:val="both"/>
        <w:rPr>
          <w:rFonts w:asciiTheme="minorHAnsi" w:hAnsiTheme="minorHAnsi" w:cstheme="minorHAnsi"/>
          <w:bCs/>
          <w:sz w:val="22"/>
          <w:szCs w:val="22"/>
          <w:lang w:val="el-GR"/>
        </w:rPr>
      </w:pPr>
      <w:r w:rsidRPr="00274A24">
        <w:rPr>
          <w:rFonts w:asciiTheme="minorHAnsi" w:hAnsiTheme="minorHAnsi" w:cstheme="minorHAnsi"/>
          <w:bCs/>
          <w:sz w:val="22"/>
          <w:szCs w:val="22"/>
          <w:lang w:val="el-GR"/>
        </w:rPr>
        <w:t>Το Συμφωνητικό Συνεργασίας των εταίρων του Σχεδίου Διατοπικής Συνεργασίας, όπως τροποποιήθηκε και ισχύει</w:t>
      </w:r>
    </w:p>
    <w:p w14:paraId="1F168D5C" w14:textId="4DEA6272" w:rsidR="00C611D9" w:rsidRPr="00274A24" w:rsidRDefault="00C611D9" w:rsidP="00C611D9">
      <w:pPr>
        <w:pStyle w:val="a6"/>
        <w:numPr>
          <w:ilvl w:val="0"/>
          <w:numId w:val="1"/>
        </w:numPr>
        <w:spacing w:before="120" w:after="120" w:line="276" w:lineRule="auto"/>
        <w:jc w:val="both"/>
        <w:rPr>
          <w:rFonts w:asciiTheme="minorHAnsi" w:hAnsiTheme="minorHAnsi" w:cstheme="minorHAnsi"/>
          <w:sz w:val="22"/>
          <w:szCs w:val="22"/>
          <w:lang w:val="el-GR"/>
        </w:rPr>
      </w:pPr>
      <w:r w:rsidRPr="00274A24">
        <w:rPr>
          <w:rFonts w:asciiTheme="minorHAnsi" w:hAnsiTheme="minorHAnsi" w:cstheme="minorHAnsi"/>
          <w:sz w:val="22"/>
          <w:szCs w:val="22"/>
          <w:lang w:val="el-GR"/>
        </w:rPr>
        <w:t xml:space="preserve">Το υπ’ αριθ. </w:t>
      </w:r>
      <w:r w:rsidR="00BE39A8">
        <w:rPr>
          <w:rFonts w:asciiTheme="minorHAnsi" w:hAnsiTheme="minorHAnsi" w:cstheme="minorHAnsi"/>
          <w:sz w:val="22"/>
          <w:szCs w:val="22"/>
          <w:lang w:val="el-GR"/>
        </w:rPr>
        <w:t>165/</w:t>
      </w:r>
      <w:r w:rsidR="002E29C4">
        <w:rPr>
          <w:rFonts w:asciiTheme="minorHAnsi" w:hAnsiTheme="minorHAnsi" w:cstheme="minorHAnsi"/>
          <w:sz w:val="22"/>
          <w:szCs w:val="22"/>
          <w:lang w:val="el-GR"/>
        </w:rPr>
        <w:t>03-10-2025</w:t>
      </w:r>
      <w:r w:rsidR="00AB6D94">
        <w:rPr>
          <w:rFonts w:asciiTheme="minorHAnsi" w:hAnsiTheme="minorHAnsi" w:cstheme="minorHAnsi"/>
          <w:sz w:val="22"/>
          <w:szCs w:val="22"/>
          <w:lang w:val="el-GR"/>
        </w:rPr>
        <w:t xml:space="preserve"> (θέμα</w:t>
      </w:r>
      <w:r w:rsidR="00005B34" w:rsidRPr="00005B34">
        <w:rPr>
          <w:rFonts w:asciiTheme="minorHAnsi" w:hAnsiTheme="minorHAnsi" w:cstheme="minorHAnsi"/>
          <w:sz w:val="22"/>
          <w:szCs w:val="22"/>
          <w:lang w:val="el-GR"/>
        </w:rPr>
        <w:t xml:space="preserve"> </w:t>
      </w:r>
      <w:r w:rsidR="002E29C4">
        <w:rPr>
          <w:rFonts w:asciiTheme="minorHAnsi" w:hAnsiTheme="minorHAnsi" w:cstheme="minorHAnsi"/>
          <w:sz w:val="22"/>
          <w:szCs w:val="22"/>
          <w:lang w:val="el-GR"/>
        </w:rPr>
        <w:t>1</w:t>
      </w:r>
      <w:r w:rsidR="00AB6D94">
        <w:rPr>
          <w:rFonts w:asciiTheme="minorHAnsi" w:hAnsiTheme="minorHAnsi" w:cstheme="minorHAnsi"/>
          <w:sz w:val="22"/>
          <w:szCs w:val="22"/>
          <w:lang w:val="el-GR"/>
        </w:rPr>
        <w:t xml:space="preserve">) </w:t>
      </w:r>
      <w:r w:rsidRPr="00274A24">
        <w:rPr>
          <w:rFonts w:asciiTheme="minorHAnsi" w:hAnsiTheme="minorHAnsi" w:cstheme="minorHAnsi"/>
          <w:sz w:val="22"/>
          <w:szCs w:val="22"/>
          <w:lang w:val="el-GR"/>
        </w:rPr>
        <w:t xml:space="preserve">πρακτικό συνεδρίασης της Επιτροπής Διαχείρισης Προγράμματος </w:t>
      </w:r>
      <w:r w:rsidRPr="00274A24">
        <w:rPr>
          <w:rFonts w:asciiTheme="minorHAnsi" w:hAnsiTheme="minorHAnsi" w:cstheme="minorHAnsi"/>
          <w:sz w:val="22"/>
          <w:szCs w:val="22"/>
          <w:lang w:val="en-US"/>
        </w:rPr>
        <w:t>CLLD</w:t>
      </w:r>
      <w:r w:rsidRPr="00274A24">
        <w:rPr>
          <w:rFonts w:asciiTheme="minorHAnsi" w:hAnsiTheme="minorHAnsi" w:cstheme="minorHAnsi"/>
          <w:sz w:val="22"/>
          <w:szCs w:val="22"/>
          <w:lang w:val="el-GR"/>
        </w:rPr>
        <w:t>/LEADER περί σύμφωνης γνώμης</w:t>
      </w:r>
      <w:r>
        <w:rPr>
          <w:rFonts w:asciiTheme="minorHAnsi" w:hAnsiTheme="minorHAnsi" w:cstheme="minorHAnsi"/>
          <w:sz w:val="22"/>
          <w:szCs w:val="22"/>
          <w:lang w:val="el-GR"/>
        </w:rPr>
        <w:t xml:space="preserve"> έγκρισης και</w:t>
      </w:r>
      <w:r w:rsidRPr="00274A24">
        <w:rPr>
          <w:rFonts w:asciiTheme="minorHAnsi" w:hAnsiTheme="minorHAnsi" w:cstheme="minorHAnsi"/>
          <w:sz w:val="22"/>
          <w:szCs w:val="22"/>
          <w:lang w:val="el-GR"/>
        </w:rPr>
        <w:t xml:space="preserve"> δημοσιοποίησης της υπόψη Πρόσκλησης Εκδήλωσης Ενδιαφέροντος.</w:t>
      </w:r>
    </w:p>
    <w:p w14:paraId="3F39BA05" w14:textId="0F1FD8E2" w:rsidR="00C611D9" w:rsidRPr="004B18EC" w:rsidRDefault="00C611D9" w:rsidP="00C611D9">
      <w:pPr>
        <w:pStyle w:val="a6"/>
        <w:numPr>
          <w:ilvl w:val="0"/>
          <w:numId w:val="1"/>
        </w:numPr>
        <w:spacing w:before="120" w:after="120" w:line="276" w:lineRule="auto"/>
        <w:jc w:val="both"/>
        <w:rPr>
          <w:rFonts w:asciiTheme="minorHAnsi" w:hAnsiTheme="minorHAnsi" w:cstheme="minorHAnsi"/>
          <w:sz w:val="22"/>
          <w:szCs w:val="22"/>
          <w:lang w:val="el-GR"/>
        </w:rPr>
      </w:pPr>
      <w:r w:rsidRPr="004B18EC">
        <w:rPr>
          <w:rFonts w:asciiTheme="minorHAnsi" w:hAnsiTheme="minorHAnsi" w:cstheme="minorHAnsi"/>
          <w:sz w:val="22"/>
          <w:szCs w:val="22"/>
          <w:lang w:val="el-GR"/>
        </w:rPr>
        <w:t>Την υπ’ α</w:t>
      </w:r>
      <w:r w:rsidR="004477CF">
        <w:rPr>
          <w:rFonts w:asciiTheme="minorHAnsi" w:hAnsiTheme="minorHAnsi" w:cstheme="minorHAnsi"/>
          <w:sz w:val="22"/>
          <w:szCs w:val="22"/>
          <w:lang w:val="el-GR"/>
        </w:rPr>
        <w:t>ριθ</w:t>
      </w:r>
      <w:r w:rsidRPr="004B18EC">
        <w:rPr>
          <w:rFonts w:asciiTheme="minorHAnsi" w:hAnsiTheme="minorHAnsi" w:cstheme="minorHAnsi"/>
          <w:sz w:val="22"/>
          <w:szCs w:val="22"/>
          <w:lang w:val="el-GR"/>
        </w:rPr>
        <w:t>.</w:t>
      </w:r>
      <w:r w:rsidR="0063741B" w:rsidRPr="0063741B">
        <w:rPr>
          <w:rFonts w:asciiTheme="minorHAnsi" w:hAnsiTheme="minorHAnsi" w:cstheme="minorHAnsi"/>
          <w:sz w:val="22"/>
          <w:szCs w:val="22"/>
          <w:lang w:val="el-GR"/>
        </w:rPr>
        <w:t xml:space="preserve"> </w:t>
      </w:r>
      <w:r w:rsidR="00484C36">
        <w:rPr>
          <w:rFonts w:asciiTheme="minorHAnsi" w:hAnsiTheme="minorHAnsi" w:cstheme="minorHAnsi"/>
          <w:sz w:val="22"/>
          <w:szCs w:val="22"/>
          <w:lang w:val="el-GR"/>
        </w:rPr>
        <w:t>123/03-10-2025</w:t>
      </w:r>
      <w:r w:rsidR="004477CF">
        <w:rPr>
          <w:rFonts w:asciiTheme="minorHAnsi" w:hAnsiTheme="minorHAnsi" w:cstheme="minorHAnsi"/>
          <w:sz w:val="22"/>
          <w:szCs w:val="22"/>
          <w:lang w:val="el-GR"/>
        </w:rPr>
        <w:t xml:space="preserve"> </w:t>
      </w:r>
      <w:r w:rsidRPr="004B18EC">
        <w:rPr>
          <w:rFonts w:asciiTheme="minorHAnsi" w:hAnsiTheme="minorHAnsi" w:cstheme="minorHAnsi"/>
          <w:sz w:val="22"/>
          <w:szCs w:val="22"/>
          <w:lang w:val="el-GR"/>
        </w:rPr>
        <w:t xml:space="preserve">απόφαση του Γενικού Διευθυντή της Αιτωλικής Αναπτυξιακής σχετικά με την έγκριση και δημοσιοποίηση της Πρόσκλησης Εκδήλωσης Ενδιαφέροντος, στο πλαίσιο υλοποίησης του τοπικού προγράμματος </w:t>
      </w:r>
      <w:r w:rsidRPr="004B18EC">
        <w:rPr>
          <w:rFonts w:asciiTheme="minorHAnsi" w:hAnsiTheme="minorHAnsi" w:cstheme="minorHAnsi"/>
          <w:sz w:val="22"/>
          <w:szCs w:val="22"/>
          <w:lang w:val="en-US"/>
        </w:rPr>
        <w:t>CLLD</w:t>
      </w:r>
      <w:r w:rsidRPr="004B18EC">
        <w:rPr>
          <w:rFonts w:asciiTheme="minorHAnsi" w:hAnsiTheme="minorHAnsi" w:cstheme="minorHAnsi"/>
          <w:sz w:val="22"/>
          <w:szCs w:val="22"/>
          <w:lang w:val="el-GR"/>
        </w:rPr>
        <w:t>/LEADER και ειδικότερα του Υπομέτρου 19.3</w:t>
      </w:r>
    </w:p>
    <w:p w14:paraId="5075BC38" w14:textId="77777777" w:rsidR="00416D6F" w:rsidRDefault="00416D6F" w:rsidP="000A126C">
      <w:pPr>
        <w:jc w:val="center"/>
        <w:rPr>
          <w:rFonts w:asciiTheme="minorHAnsi" w:hAnsiTheme="minorHAnsi" w:cstheme="minorHAnsi"/>
          <w:b/>
          <w:bCs/>
          <w:lang w:val="el-GR"/>
        </w:rPr>
      </w:pPr>
    </w:p>
    <w:p w14:paraId="74FC421C" w14:textId="4F32D472" w:rsidR="000A126C" w:rsidRPr="00416D6F" w:rsidRDefault="00416D6F" w:rsidP="000A126C">
      <w:pPr>
        <w:jc w:val="center"/>
        <w:rPr>
          <w:rFonts w:asciiTheme="minorHAnsi" w:hAnsiTheme="minorHAnsi" w:cstheme="minorHAnsi"/>
          <w:b/>
          <w:bCs/>
          <w:sz w:val="22"/>
          <w:szCs w:val="22"/>
          <w:lang w:val="el-GR"/>
        </w:rPr>
      </w:pPr>
      <w:r w:rsidRPr="00416D6F">
        <w:rPr>
          <w:rFonts w:asciiTheme="minorHAnsi" w:hAnsiTheme="minorHAnsi" w:cstheme="minorHAnsi"/>
          <w:b/>
          <w:bCs/>
          <w:sz w:val="22"/>
          <w:szCs w:val="22"/>
          <w:lang w:val="el-GR"/>
        </w:rPr>
        <w:t>Α</w:t>
      </w:r>
      <w:r w:rsidR="000A126C" w:rsidRPr="00416D6F">
        <w:rPr>
          <w:rFonts w:asciiTheme="minorHAnsi" w:hAnsiTheme="minorHAnsi" w:cstheme="minorHAnsi"/>
          <w:b/>
          <w:bCs/>
          <w:sz w:val="22"/>
          <w:szCs w:val="22"/>
          <w:lang w:val="el-GR"/>
        </w:rPr>
        <w:t>νακοινώνει</w:t>
      </w:r>
    </w:p>
    <w:p w14:paraId="755034D7" w14:textId="77777777" w:rsidR="00416D6F" w:rsidRPr="00416D6F" w:rsidRDefault="00416D6F" w:rsidP="000A126C">
      <w:pPr>
        <w:jc w:val="center"/>
        <w:rPr>
          <w:rFonts w:asciiTheme="minorHAnsi" w:hAnsiTheme="minorHAnsi" w:cstheme="minorHAnsi"/>
          <w:b/>
          <w:bCs/>
          <w:sz w:val="22"/>
          <w:szCs w:val="22"/>
          <w:lang w:val="el-GR"/>
        </w:rPr>
      </w:pPr>
    </w:p>
    <w:p w14:paraId="1A3F8818" w14:textId="3CF8CB15" w:rsidR="00BD0DCA" w:rsidRDefault="000A126C" w:rsidP="002A1975">
      <w:pPr>
        <w:spacing w:before="120" w:after="120"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el-GR" w:eastAsia="el-GR"/>
        </w:rPr>
      </w:pPr>
      <w:r w:rsidRPr="00416D6F">
        <w:rPr>
          <w:rFonts w:asciiTheme="minorHAnsi" w:hAnsiTheme="minorHAnsi" w:cstheme="minorHAnsi"/>
          <w:color w:val="000000" w:themeColor="text1"/>
          <w:sz w:val="22"/>
          <w:szCs w:val="22"/>
          <w:lang w:val="el-GR" w:eastAsia="el-GR"/>
        </w:rPr>
        <w:t xml:space="preserve">ότι προτίθεται να αναθέσει </w:t>
      </w:r>
      <w:r w:rsidR="00426D2E" w:rsidRPr="00416D6F">
        <w:rPr>
          <w:rFonts w:asciiTheme="minorHAnsi" w:hAnsiTheme="minorHAnsi" w:cstheme="minorHAnsi"/>
          <w:color w:val="000000" w:themeColor="text1"/>
          <w:sz w:val="22"/>
          <w:szCs w:val="22"/>
          <w:lang w:val="el-GR" w:eastAsia="el-GR"/>
        </w:rPr>
        <w:t>με την διαδικασία</w:t>
      </w:r>
      <w:r w:rsidR="00BA6925">
        <w:rPr>
          <w:rFonts w:asciiTheme="minorHAnsi" w:hAnsiTheme="minorHAnsi" w:cstheme="minorHAnsi"/>
          <w:color w:val="000000" w:themeColor="text1"/>
          <w:sz w:val="22"/>
          <w:szCs w:val="22"/>
          <w:lang w:val="el-GR" w:eastAsia="el-GR"/>
        </w:rPr>
        <w:t xml:space="preserve"> του ανοικτού διαγωνισμού</w:t>
      </w:r>
      <w:r w:rsidR="00426D2E" w:rsidRPr="00416D6F">
        <w:rPr>
          <w:rFonts w:asciiTheme="minorHAnsi" w:hAnsiTheme="minorHAnsi" w:cstheme="minorHAnsi"/>
          <w:color w:val="000000" w:themeColor="text1"/>
          <w:sz w:val="22"/>
          <w:szCs w:val="22"/>
          <w:lang w:val="el-GR" w:eastAsia="el-GR"/>
        </w:rPr>
        <w:t xml:space="preserve"> </w:t>
      </w:r>
      <w:r w:rsidRPr="00416D6F">
        <w:rPr>
          <w:rFonts w:asciiTheme="minorHAnsi" w:hAnsiTheme="minorHAnsi" w:cstheme="minorHAnsi"/>
          <w:color w:val="000000" w:themeColor="text1"/>
          <w:sz w:val="22"/>
          <w:szCs w:val="22"/>
          <w:lang w:val="el-GR" w:eastAsia="el-GR"/>
        </w:rPr>
        <w:t>σε φυσικό ή νομικό πρόσωπο την</w:t>
      </w:r>
      <w:bookmarkStart w:id="2" w:name="_Hlk118363944"/>
      <w:bookmarkStart w:id="3" w:name="_Hlk139294969"/>
      <w:r w:rsidR="00211FD0">
        <w:rPr>
          <w:rFonts w:asciiTheme="minorHAnsi" w:hAnsiTheme="minorHAnsi" w:cstheme="minorHAnsi"/>
          <w:color w:val="000000" w:themeColor="text1"/>
          <w:sz w:val="22"/>
          <w:szCs w:val="22"/>
          <w:lang w:val="el-GR" w:eastAsia="el-GR"/>
        </w:rPr>
        <w:t xml:space="preserve"> </w:t>
      </w:r>
      <w:r w:rsidR="00DC1275">
        <w:rPr>
          <w:rFonts w:asciiTheme="minorHAnsi" w:hAnsiTheme="minorHAnsi" w:cstheme="minorHAnsi"/>
          <w:color w:val="000000" w:themeColor="text1"/>
          <w:sz w:val="22"/>
          <w:szCs w:val="22"/>
          <w:lang w:val="el-GR" w:eastAsia="el-GR"/>
        </w:rPr>
        <w:t xml:space="preserve">παροχή υπηρεσιών </w:t>
      </w:r>
      <w:r w:rsidR="00484C36" w:rsidRPr="00484C36">
        <w:rPr>
          <w:rFonts w:asciiTheme="minorHAnsi" w:hAnsiTheme="minorHAnsi" w:cstheme="minorHAnsi"/>
          <w:color w:val="000000" w:themeColor="text1"/>
          <w:sz w:val="22"/>
          <w:szCs w:val="22"/>
          <w:lang w:val="el-GR" w:eastAsia="el-GR"/>
        </w:rPr>
        <w:t>διοργάνωσης συνεδρίου</w:t>
      </w:r>
      <w:r w:rsidR="00330311">
        <w:rPr>
          <w:rFonts w:asciiTheme="minorHAnsi" w:hAnsiTheme="minorHAnsi" w:cstheme="minorHAnsi"/>
          <w:color w:val="000000" w:themeColor="text1"/>
          <w:sz w:val="22"/>
          <w:szCs w:val="22"/>
          <w:lang w:val="el-GR" w:eastAsia="el-GR"/>
        </w:rPr>
        <w:t xml:space="preserve">, </w:t>
      </w:r>
      <w:r w:rsidR="00330311" w:rsidRPr="00330311">
        <w:rPr>
          <w:rFonts w:asciiTheme="minorHAnsi" w:hAnsiTheme="minorHAnsi" w:cstheme="minorHAnsi"/>
          <w:color w:val="000000" w:themeColor="text1"/>
          <w:sz w:val="22"/>
          <w:szCs w:val="22"/>
          <w:lang w:val="el-GR" w:eastAsia="el-GR"/>
        </w:rPr>
        <w:t>με κριτήριο την οικονομικότερη προσφορά.</w:t>
      </w:r>
    </w:p>
    <w:p w14:paraId="135A90BE" w14:textId="2E4D9CB4" w:rsidR="00483C1C" w:rsidRPr="00483C1C" w:rsidRDefault="00483C1C" w:rsidP="00BC0336">
      <w:pPr>
        <w:pStyle w:val="a6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el-GR" w:eastAsia="el-GR"/>
        </w:rPr>
      </w:pPr>
    </w:p>
    <w:p w14:paraId="13649FAA" w14:textId="5B0B6253" w:rsidR="00EF230B" w:rsidRPr="004940A6" w:rsidRDefault="00EF230B" w:rsidP="00EF230B">
      <w:pPr>
        <w:pStyle w:val="1"/>
        <w:rPr>
          <w:lang w:val="el-GR"/>
        </w:rPr>
      </w:pPr>
      <w:bookmarkStart w:id="4" w:name="_Toc127374552"/>
      <w:bookmarkStart w:id="5" w:name="_Toc210643877"/>
      <w:bookmarkEnd w:id="2"/>
      <w:bookmarkEnd w:id="3"/>
      <w:r>
        <w:rPr>
          <w:lang w:val="el-GR"/>
        </w:rPr>
        <w:lastRenderedPageBreak/>
        <w:t xml:space="preserve">1. </w:t>
      </w:r>
      <w:r w:rsidRPr="004940A6">
        <w:rPr>
          <w:lang w:val="el-GR"/>
        </w:rPr>
        <w:t>ΣΥΝΤΟΜΗ ΠΕΡΙΓΡΑΦΗ ΤΟΥ ΕΡΓΟΥ</w:t>
      </w:r>
      <w:bookmarkEnd w:id="4"/>
      <w:bookmarkEnd w:id="5"/>
    </w:p>
    <w:p w14:paraId="164DFABA" w14:textId="77777777" w:rsidR="00EF230B" w:rsidRPr="00416D6F" w:rsidRDefault="00EF230B" w:rsidP="00EF230B">
      <w:pPr>
        <w:spacing w:before="120" w:after="120" w:line="276" w:lineRule="auto"/>
        <w:jc w:val="both"/>
        <w:rPr>
          <w:rFonts w:asciiTheme="minorHAnsi" w:hAnsiTheme="minorHAnsi" w:cstheme="minorHAnsi"/>
          <w:sz w:val="22"/>
          <w:szCs w:val="22"/>
          <w:lang w:val="el-GR"/>
        </w:rPr>
      </w:pPr>
      <w:r w:rsidRPr="00416D6F">
        <w:rPr>
          <w:rFonts w:asciiTheme="minorHAnsi" w:hAnsiTheme="minorHAnsi" w:cstheme="minorHAnsi"/>
          <w:sz w:val="22"/>
          <w:szCs w:val="22"/>
          <w:lang w:val="el-GR"/>
        </w:rPr>
        <w:t xml:space="preserve">Η εταιρεία στο πλαίσιο των σκοπών και των δραστηριοτήτων της διαχειρίζεται προγράμματα χρηματοδοτούμενα από εθνικούς και κοινοτικούς πόρους και προωθεί τοπικές αναπτυξιακές πρωτοβουλίες σε διάφορους τομείς. </w:t>
      </w:r>
    </w:p>
    <w:p w14:paraId="2C0224BA" w14:textId="32B48C5B" w:rsidR="00281276" w:rsidRPr="00416D6F" w:rsidRDefault="00EF230B" w:rsidP="00281276">
      <w:pPr>
        <w:spacing w:before="120" w:after="120" w:line="276" w:lineRule="auto"/>
        <w:jc w:val="both"/>
        <w:rPr>
          <w:rFonts w:ascii="Calibri" w:hAnsi="Calibri" w:cs="Calibri"/>
          <w:sz w:val="22"/>
          <w:szCs w:val="22"/>
          <w:lang w:val="el-GR"/>
        </w:rPr>
      </w:pPr>
      <w:r w:rsidRPr="00416D6F">
        <w:rPr>
          <w:rFonts w:asciiTheme="minorHAnsi" w:hAnsiTheme="minorHAnsi" w:cstheme="minorHAnsi"/>
          <w:sz w:val="22"/>
          <w:szCs w:val="22"/>
          <w:lang w:val="el-GR"/>
        </w:rPr>
        <w:t xml:space="preserve">Σε συνέχεια της υπ’ αριθ. </w:t>
      </w:r>
      <w:r w:rsidR="00BC0519" w:rsidRPr="00416D6F">
        <w:rPr>
          <w:rFonts w:ascii="Calibri" w:hAnsi="Calibri" w:cs="Calibri"/>
          <w:sz w:val="22"/>
          <w:szCs w:val="22"/>
          <w:lang w:val="el-GR"/>
        </w:rPr>
        <w:t xml:space="preserve">3206/12-12-2016 Απόφασης του Υπουργού Αγροτικής Ανάπτυξης και Τροφίμων για την έγκριση προγραμμάτων τοπικής ανάπτυξης στο πλαίσιο της Πρόσκλησης υποβολής προτάσεων για την επιλογή Στρατηγικών Τοπικής Ανάπτυξης του ΠΑΑ 2014-2020 και του </w:t>
      </w:r>
      <w:proofErr w:type="spellStart"/>
      <w:r w:rsidR="00BC0519" w:rsidRPr="00416D6F">
        <w:rPr>
          <w:rFonts w:ascii="Calibri" w:hAnsi="Calibri" w:cs="Calibri"/>
          <w:sz w:val="22"/>
          <w:szCs w:val="22"/>
          <w:lang w:val="el-GR"/>
        </w:rPr>
        <w:t>ΕΠΑλΘ</w:t>
      </w:r>
      <w:proofErr w:type="spellEnd"/>
      <w:r w:rsidR="00BC0519" w:rsidRPr="00416D6F">
        <w:rPr>
          <w:rFonts w:ascii="Calibri" w:hAnsi="Calibri" w:cs="Calibri"/>
          <w:sz w:val="22"/>
          <w:szCs w:val="22"/>
          <w:lang w:val="el-GR"/>
        </w:rPr>
        <w:t xml:space="preserve"> 2014-2020, σύμφωνα με την οποία η ΑΙΤΩΛΙΚΗ ΑΝΑΠΤΥΞΙΑΚΗ Α.Ε. ΟΤΑ αποτελεί Ομάδα Τοπικής Δράσης (ΟΤΔ) / Δικαιούχος του τοπικού προγράμματος</w:t>
      </w:r>
      <w:r w:rsidR="005B0FF7" w:rsidRPr="00416D6F">
        <w:rPr>
          <w:rFonts w:ascii="Calibri" w:hAnsi="Calibri" w:cs="Calibri"/>
          <w:sz w:val="22"/>
          <w:szCs w:val="22"/>
          <w:lang w:val="el-GR"/>
        </w:rPr>
        <w:t xml:space="preserve">, </w:t>
      </w:r>
      <w:r w:rsidR="00370BAA" w:rsidRPr="00416D6F">
        <w:rPr>
          <w:rFonts w:ascii="Calibri" w:hAnsi="Calibri" w:cs="Calibri"/>
          <w:sz w:val="22"/>
          <w:szCs w:val="22"/>
          <w:lang w:val="el-GR"/>
        </w:rPr>
        <w:t xml:space="preserve">η </w:t>
      </w:r>
      <w:r w:rsidR="005B0FF7" w:rsidRPr="00416D6F">
        <w:rPr>
          <w:rFonts w:ascii="Calibri" w:hAnsi="Calibri" w:cs="Calibri"/>
          <w:sz w:val="22"/>
          <w:szCs w:val="22"/>
          <w:lang w:val="el-GR"/>
        </w:rPr>
        <w:t xml:space="preserve">ΑΙΤΩΛΙΚΗ ΑΝΑΠΤΥΞΙΑΚΗ συμμετέχει στο ενταγμένο σχέδιο συνεργασίας με τίτλο </w:t>
      </w:r>
      <w:r w:rsidR="00281276" w:rsidRPr="00416D6F">
        <w:rPr>
          <w:rFonts w:ascii="Calibri" w:hAnsi="Calibri" w:cs="Calibri"/>
          <w:sz w:val="22"/>
          <w:szCs w:val="22"/>
          <w:lang w:val="el-GR"/>
        </w:rPr>
        <w:t xml:space="preserve">«Το </w:t>
      </w:r>
      <w:r w:rsidR="00341338" w:rsidRPr="00416D6F">
        <w:rPr>
          <w:rFonts w:ascii="Calibri" w:hAnsi="Calibri" w:cs="Calibri"/>
          <w:sz w:val="22"/>
          <w:szCs w:val="22"/>
          <w:lang w:val="el-GR"/>
        </w:rPr>
        <w:t>Β</w:t>
      </w:r>
      <w:r w:rsidR="00281276" w:rsidRPr="00416D6F">
        <w:rPr>
          <w:rFonts w:ascii="Calibri" w:hAnsi="Calibri" w:cs="Calibri"/>
          <w:sz w:val="22"/>
          <w:szCs w:val="22"/>
          <w:lang w:val="el-GR"/>
        </w:rPr>
        <w:t xml:space="preserve">ιολογικό </w:t>
      </w:r>
      <w:r w:rsidR="00341338" w:rsidRPr="00416D6F">
        <w:rPr>
          <w:rFonts w:ascii="Calibri" w:hAnsi="Calibri" w:cs="Calibri"/>
          <w:sz w:val="22"/>
          <w:szCs w:val="22"/>
          <w:lang w:val="el-GR"/>
        </w:rPr>
        <w:t>Τ</w:t>
      </w:r>
      <w:r w:rsidR="00281276" w:rsidRPr="00416D6F">
        <w:rPr>
          <w:rFonts w:ascii="Calibri" w:hAnsi="Calibri" w:cs="Calibri"/>
          <w:sz w:val="22"/>
          <w:szCs w:val="22"/>
          <w:lang w:val="el-GR"/>
        </w:rPr>
        <w:t xml:space="preserve">ραπέζι της </w:t>
      </w:r>
      <w:r w:rsidR="00341338" w:rsidRPr="00416D6F">
        <w:rPr>
          <w:rFonts w:ascii="Calibri" w:hAnsi="Calibri" w:cs="Calibri"/>
          <w:sz w:val="22"/>
          <w:szCs w:val="22"/>
          <w:lang w:val="el-GR"/>
        </w:rPr>
        <w:t>Ν</w:t>
      </w:r>
      <w:r w:rsidR="00281276" w:rsidRPr="00416D6F">
        <w:rPr>
          <w:rFonts w:ascii="Calibri" w:hAnsi="Calibri" w:cs="Calibri"/>
          <w:sz w:val="22"/>
          <w:szCs w:val="22"/>
          <w:lang w:val="el-GR"/>
        </w:rPr>
        <w:t xml:space="preserve">οτιοδυτικής Ελλάδας ΙΙ - </w:t>
      </w:r>
      <w:r w:rsidR="00281276" w:rsidRPr="00416D6F">
        <w:rPr>
          <w:rFonts w:ascii="Calibri" w:hAnsi="Calibri" w:cs="Calibri"/>
          <w:sz w:val="22"/>
          <w:szCs w:val="22"/>
          <w:lang w:val="en-US"/>
        </w:rPr>
        <w:t>BIO</w:t>
      </w:r>
      <w:r w:rsidR="00341338" w:rsidRPr="00416D6F">
        <w:rPr>
          <w:rFonts w:ascii="Calibri" w:hAnsi="Calibri" w:cs="Calibri"/>
          <w:sz w:val="22"/>
          <w:szCs w:val="22"/>
          <w:lang w:val="en-US"/>
        </w:rPr>
        <w:t>E</w:t>
      </w:r>
      <w:r w:rsidR="00281276" w:rsidRPr="00416D6F">
        <w:rPr>
          <w:rFonts w:ascii="Calibri" w:hAnsi="Calibri" w:cs="Calibri"/>
          <w:sz w:val="22"/>
          <w:szCs w:val="22"/>
          <w:lang w:val="en-US"/>
        </w:rPr>
        <w:t>FFECTGREECE</w:t>
      </w:r>
      <w:r w:rsidR="00281276" w:rsidRPr="00416D6F">
        <w:rPr>
          <w:rFonts w:ascii="Calibri" w:hAnsi="Calibri" w:cs="Calibri"/>
          <w:sz w:val="22"/>
          <w:szCs w:val="22"/>
          <w:lang w:val="el-GR"/>
        </w:rPr>
        <w:t xml:space="preserve">», με Κωδικό ΟΠΣΑΑ 022109873. </w:t>
      </w:r>
    </w:p>
    <w:p w14:paraId="58844566" w14:textId="33610959" w:rsidR="00254C06" w:rsidRDefault="00254C06" w:rsidP="00EF07F9">
      <w:pPr>
        <w:spacing w:after="120" w:line="276" w:lineRule="auto"/>
        <w:jc w:val="both"/>
        <w:rPr>
          <w:rFonts w:ascii="Calibri" w:hAnsi="Calibri"/>
          <w:sz w:val="22"/>
          <w:szCs w:val="22"/>
          <w:lang w:val="el-GR"/>
        </w:rPr>
      </w:pPr>
      <w:r w:rsidRPr="00254C06">
        <w:rPr>
          <w:rFonts w:ascii="Calibri" w:hAnsi="Calibri"/>
          <w:sz w:val="22"/>
          <w:szCs w:val="22"/>
          <w:lang w:val="el-GR"/>
        </w:rPr>
        <w:t>Στο πλαίσιο αυτό και σύμφωνα με το ως άνω ενταγμένο σχέδιο συνεργασίας, του τοπικού προγράμματος CLLD/LEADER, η ΑΙΤΩΛΙΚΗ ΑΝΑΠΤΥΞΙΑΚΗ Α.Ε. ΟΤΑ θα αναθέσει με την μέθοδο του ανοιχτού διαγωνισμού, σε έναν (1) ανάδοχο, ανάλογα με την οικονομική τους προσφορά τα ακόλουθα:</w:t>
      </w:r>
    </w:p>
    <w:p w14:paraId="3C5C7A38" w14:textId="480C600D" w:rsidR="00E75B7B" w:rsidRPr="005C02A2" w:rsidRDefault="00E75B7B" w:rsidP="005C02A2">
      <w:pPr>
        <w:pStyle w:val="a6"/>
        <w:numPr>
          <w:ilvl w:val="0"/>
          <w:numId w:val="20"/>
        </w:numPr>
        <w:spacing w:after="120" w:line="276" w:lineRule="auto"/>
        <w:jc w:val="both"/>
        <w:rPr>
          <w:rFonts w:ascii="Calibri" w:hAnsi="Calibri"/>
          <w:sz w:val="22"/>
          <w:szCs w:val="22"/>
          <w:lang w:val="el-GR"/>
        </w:rPr>
      </w:pPr>
      <w:r w:rsidRPr="005C02A2">
        <w:rPr>
          <w:rFonts w:ascii="Calibri" w:hAnsi="Calibri"/>
          <w:sz w:val="22"/>
          <w:szCs w:val="22"/>
          <w:lang w:val="el-GR"/>
        </w:rPr>
        <w:t xml:space="preserve">Διοργάνωση συνεδρίου </w:t>
      </w:r>
      <w:r w:rsidR="00AC14D5" w:rsidRPr="005C02A2">
        <w:rPr>
          <w:rFonts w:ascii="Calibri" w:hAnsi="Calibri"/>
          <w:sz w:val="22"/>
          <w:szCs w:val="22"/>
          <w:lang w:val="el-GR"/>
        </w:rPr>
        <w:t>στην Ι.Π. Μεσολογγίου</w:t>
      </w:r>
    </w:p>
    <w:p w14:paraId="53AF7B5C" w14:textId="751358B4" w:rsidR="00C4577D" w:rsidRPr="00006155" w:rsidRDefault="00EF230B" w:rsidP="00006155">
      <w:pPr>
        <w:spacing w:before="120" w:after="120" w:line="276" w:lineRule="auto"/>
        <w:jc w:val="both"/>
        <w:rPr>
          <w:rFonts w:ascii="Calibri" w:hAnsi="Calibri" w:cs="Calibri"/>
          <w:sz w:val="22"/>
          <w:szCs w:val="22"/>
          <w:lang w:val="el-GR"/>
        </w:rPr>
      </w:pPr>
      <w:r w:rsidRPr="00006155">
        <w:rPr>
          <w:rFonts w:asciiTheme="minorHAnsi" w:hAnsiTheme="minorHAnsi" w:cstheme="minorHAnsi"/>
          <w:bCs/>
          <w:color w:val="000000" w:themeColor="text1"/>
          <w:sz w:val="22"/>
          <w:szCs w:val="22"/>
          <w:lang w:val="el-GR" w:eastAsia="el-GR"/>
        </w:rPr>
        <w:t>Το συμβατικό αντικείμενο περιγράφεται</w:t>
      </w:r>
      <w:r w:rsidR="004A1C90" w:rsidRPr="00006155">
        <w:rPr>
          <w:rFonts w:asciiTheme="minorHAnsi" w:hAnsiTheme="minorHAnsi" w:cstheme="minorHAnsi"/>
          <w:bCs/>
          <w:color w:val="000000" w:themeColor="text1"/>
          <w:sz w:val="22"/>
          <w:szCs w:val="22"/>
          <w:lang w:val="el-GR" w:eastAsia="el-GR"/>
        </w:rPr>
        <w:t xml:space="preserve"> αναλυτικότερα</w:t>
      </w:r>
      <w:r w:rsidRPr="00006155">
        <w:rPr>
          <w:rFonts w:asciiTheme="minorHAnsi" w:hAnsiTheme="minorHAnsi" w:cstheme="minorHAnsi"/>
          <w:bCs/>
          <w:color w:val="000000" w:themeColor="text1"/>
          <w:sz w:val="22"/>
          <w:szCs w:val="22"/>
          <w:lang w:val="el-GR" w:eastAsia="el-GR"/>
        </w:rPr>
        <w:t xml:space="preserve"> στο σημείο 2 «Βασικά στοιχεία πρόσκλησης εκδήλωσης ενδιαφέροντος», της παρούσας πρόσκλησης. </w:t>
      </w:r>
      <w:r w:rsidRPr="00006155">
        <w:rPr>
          <w:rFonts w:asciiTheme="minorHAnsi" w:hAnsiTheme="minorHAnsi" w:cstheme="minorHAnsi"/>
          <w:sz w:val="22"/>
          <w:szCs w:val="22"/>
          <w:lang w:val="el-GR"/>
        </w:rPr>
        <w:t xml:space="preserve">Για τις ανάγκες υλοποίησης των ανωτέρω, η ΑΙΤΩΛΙΚΗ ΑΝΑΠΤΥΞΙΑΚΗ Α.Ε. ΟΤΑ προτίθεται </w:t>
      </w:r>
      <w:r w:rsidRPr="00006155">
        <w:rPr>
          <w:rFonts w:ascii="Calibri" w:hAnsi="Calibri" w:cs="Calibri"/>
          <w:sz w:val="22"/>
          <w:szCs w:val="22"/>
          <w:lang w:val="el-GR"/>
        </w:rPr>
        <w:t xml:space="preserve">να προβεί στην ανάθεση των παραπάνω υπηρεσιών, </w:t>
      </w:r>
      <w:r w:rsidR="00DC4152" w:rsidRPr="00006155">
        <w:rPr>
          <w:rFonts w:ascii="Calibri" w:hAnsi="Calibri" w:cs="Calibri"/>
          <w:sz w:val="22"/>
          <w:szCs w:val="22"/>
          <w:lang w:val="el-GR"/>
        </w:rPr>
        <w:t>με κριτήριο την οικονομικότερη προσφορά.</w:t>
      </w:r>
    </w:p>
    <w:p w14:paraId="4363938B" w14:textId="77777777" w:rsidR="00752CFC" w:rsidRDefault="00752CFC" w:rsidP="00752CFC">
      <w:pPr>
        <w:pStyle w:val="1"/>
        <w:rPr>
          <w:lang w:val="el-GR"/>
        </w:rPr>
      </w:pPr>
      <w:bookmarkStart w:id="6" w:name="_Toc127374553"/>
      <w:bookmarkStart w:id="7" w:name="_Toc210643878"/>
      <w:bookmarkStart w:id="8" w:name="_Toc532216809"/>
      <w:r>
        <w:rPr>
          <w:lang w:val="el-GR"/>
        </w:rPr>
        <w:t>2. ΒΑΣΙΚΑ ΣΤΟΙΧΕΙΑ ΠΡΟΣΚΛΗΣΗΣ ΕΚΔΗΛΩΣΗΣ ΕΝΔΙΑΦΕΡΟΝΤΟΣ</w:t>
      </w:r>
      <w:bookmarkEnd w:id="6"/>
      <w:bookmarkEnd w:id="7"/>
      <w:r>
        <w:rPr>
          <w:lang w:val="el-GR"/>
        </w:rPr>
        <w:t xml:space="preserve"> </w:t>
      </w:r>
      <w:bookmarkEnd w:id="8"/>
    </w:p>
    <w:tbl>
      <w:tblPr>
        <w:tblW w:w="90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25"/>
        <w:gridCol w:w="6614"/>
      </w:tblGrid>
      <w:tr w:rsidR="00752CFC" w:rsidRPr="00702DFC" w14:paraId="4DF28084" w14:textId="77777777" w:rsidTr="00D92800">
        <w:trPr>
          <w:trHeight w:val="454"/>
          <w:jc w:val="center"/>
        </w:trPr>
        <w:tc>
          <w:tcPr>
            <w:tcW w:w="2425" w:type="dxa"/>
            <w:vAlign w:val="center"/>
          </w:tcPr>
          <w:p w14:paraId="0F0E3613" w14:textId="77777777" w:rsidR="004828C3" w:rsidRPr="001013EA" w:rsidRDefault="00752CFC" w:rsidP="004828C3">
            <w:pPr>
              <w:spacing w:before="12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l-GR"/>
              </w:rPr>
            </w:pPr>
            <w:r w:rsidRPr="00E95BF8">
              <w:rPr>
                <w:rFonts w:asciiTheme="minorHAnsi" w:hAnsiTheme="minorHAnsi" w:cstheme="minorHAnsi"/>
                <w:b/>
                <w:color w:val="000000"/>
                <w:lang w:val="el-GR"/>
              </w:rPr>
              <w:t xml:space="preserve"> </w:t>
            </w:r>
            <w:r w:rsidR="004828C3" w:rsidRPr="001013E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l-GR"/>
              </w:rPr>
              <w:t>Α</w:t>
            </w:r>
            <w:r w:rsidR="004828C3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l-GR"/>
              </w:rPr>
              <w:t xml:space="preserve">παραίτητα Προσόντα  &amp; Εμπειρία </w:t>
            </w:r>
          </w:p>
          <w:p w14:paraId="17328121" w14:textId="2F3D2A3B" w:rsidR="00752CFC" w:rsidRPr="00E95BF8" w:rsidRDefault="004828C3" w:rsidP="004828C3">
            <w:pPr>
              <w:spacing w:before="120"/>
              <w:jc w:val="center"/>
              <w:rPr>
                <w:rFonts w:asciiTheme="minorHAnsi" w:hAnsiTheme="minorHAnsi" w:cstheme="minorHAnsi"/>
                <w:b/>
                <w:color w:val="000000"/>
                <w:lang w:val="el-GR"/>
              </w:rPr>
            </w:pPr>
            <w:r w:rsidRPr="001013EA">
              <w:rPr>
                <w:rFonts w:asciiTheme="minorHAnsi" w:hAnsiTheme="minorHAnsi" w:cstheme="minorHAnsi"/>
                <w:b/>
                <w:color w:val="FF0000"/>
                <w:sz w:val="22"/>
                <w:szCs w:val="22"/>
                <w:lang w:val="el-GR"/>
              </w:rPr>
              <w:t xml:space="preserve">(ΚΡΙΤΗΡΙΑ </w:t>
            </w:r>
            <w:r w:rsidRPr="001013EA">
              <w:rPr>
                <w:rFonts w:asciiTheme="minorHAnsi" w:hAnsiTheme="minorHAnsi" w:cstheme="minorHAnsi"/>
                <w:b/>
                <w:color w:val="FF0000"/>
                <w:sz w:val="22"/>
                <w:szCs w:val="22"/>
                <w:lang w:val="en-US"/>
              </w:rPr>
              <w:t>ON</w:t>
            </w:r>
            <w:r w:rsidRPr="001013EA">
              <w:rPr>
                <w:rFonts w:asciiTheme="minorHAnsi" w:hAnsiTheme="minorHAnsi" w:cstheme="minorHAnsi"/>
                <w:b/>
                <w:color w:val="FF0000"/>
                <w:sz w:val="22"/>
                <w:szCs w:val="22"/>
                <w:lang w:val="el-GR"/>
              </w:rPr>
              <w:t>/</w:t>
            </w:r>
            <w:r w:rsidRPr="001013EA">
              <w:rPr>
                <w:rFonts w:asciiTheme="minorHAnsi" w:hAnsiTheme="minorHAnsi" w:cstheme="minorHAnsi"/>
                <w:b/>
                <w:color w:val="FF0000"/>
                <w:sz w:val="22"/>
                <w:szCs w:val="22"/>
                <w:lang w:val="en-US"/>
              </w:rPr>
              <w:t>OFF</w:t>
            </w:r>
            <w:r w:rsidRPr="001013EA">
              <w:rPr>
                <w:rFonts w:asciiTheme="minorHAnsi" w:hAnsiTheme="minorHAnsi" w:cstheme="minorHAnsi"/>
                <w:b/>
                <w:color w:val="FF0000"/>
                <w:sz w:val="22"/>
                <w:szCs w:val="22"/>
                <w:lang w:val="el-GR"/>
              </w:rPr>
              <w:t>)</w:t>
            </w:r>
          </w:p>
        </w:tc>
        <w:tc>
          <w:tcPr>
            <w:tcW w:w="6614" w:type="dxa"/>
            <w:vAlign w:val="center"/>
          </w:tcPr>
          <w:p w14:paraId="079082B1" w14:textId="50CEC071" w:rsidR="00440712" w:rsidRPr="0077375E" w:rsidRDefault="002A2BC6" w:rsidP="0040495B">
            <w:pPr>
              <w:spacing w:before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l-GR"/>
              </w:rPr>
            </w:pPr>
            <w:r w:rsidRPr="002A2BC6">
              <w:rPr>
                <w:rFonts w:asciiTheme="minorHAnsi" w:hAnsiTheme="minorHAnsi" w:cstheme="minorHAnsi"/>
                <w:color w:val="000000"/>
                <w:sz w:val="22"/>
                <w:szCs w:val="22"/>
                <w:lang w:val="el-GR"/>
              </w:rPr>
              <w:t xml:space="preserve">Υπηρεσίες </w:t>
            </w:r>
            <w:r w:rsidR="00330311" w:rsidRPr="002A2BC6">
              <w:rPr>
                <w:rFonts w:asciiTheme="minorHAnsi" w:hAnsiTheme="minorHAnsi" w:cstheme="minorHAnsi"/>
                <w:color w:val="000000"/>
                <w:sz w:val="22"/>
                <w:szCs w:val="22"/>
                <w:lang w:val="el-GR"/>
              </w:rPr>
              <w:t>Διοργάνωση</w:t>
            </w:r>
            <w:r w:rsidRPr="002A2BC6">
              <w:rPr>
                <w:rFonts w:asciiTheme="minorHAnsi" w:hAnsiTheme="minorHAnsi" w:cstheme="minorHAnsi"/>
                <w:color w:val="000000"/>
                <w:sz w:val="22"/>
                <w:szCs w:val="22"/>
                <w:lang w:val="el-GR"/>
              </w:rPr>
              <w:t xml:space="preserve">ς Συνεδρίου </w:t>
            </w:r>
          </w:p>
        </w:tc>
      </w:tr>
      <w:tr w:rsidR="00260098" w:rsidRPr="00E95BF8" w14:paraId="5EA6DBEA" w14:textId="77777777" w:rsidTr="00D92800">
        <w:trPr>
          <w:trHeight w:val="454"/>
          <w:jc w:val="center"/>
        </w:trPr>
        <w:tc>
          <w:tcPr>
            <w:tcW w:w="2425" w:type="dxa"/>
            <w:vAlign w:val="center"/>
          </w:tcPr>
          <w:p w14:paraId="61D5E0E7" w14:textId="7FBFD774" w:rsidR="00260098" w:rsidRPr="00386F78" w:rsidRDefault="00260098" w:rsidP="0040495B">
            <w:pPr>
              <w:spacing w:before="12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l-GR"/>
              </w:rPr>
            </w:pPr>
            <w:r w:rsidRPr="00386F78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l-GR"/>
              </w:rPr>
              <w:t>Πλήθος αναδόχων</w:t>
            </w:r>
          </w:p>
        </w:tc>
        <w:tc>
          <w:tcPr>
            <w:tcW w:w="6614" w:type="dxa"/>
            <w:vAlign w:val="center"/>
          </w:tcPr>
          <w:p w14:paraId="6521D9A1" w14:textId="005C537A" w:rsidR="00260098" w:rsidRPr="0077375E" w:rsidRDefault="00260098" w:rsidP="0040495B">
            <w:pPr>
              <w:spacing w:before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l-GR"/>
              </w:rPr>
            </w:pPr>
            <w:r w:rsidRPr="0077375E">
              <w:rPr>
                <w:rFonts w:asciiTheme="minorHAnsi" w:hAnsiTheme="minorHAnsi" w:cstheme="minorHAnsi"/>
                <w:color w:val="000000"/>
                <w:sz w:val="22"/>
                <w:szCs w:val="22"/>
                <w:lang w:val="el-GR"/>
              </w:rPr>
              <w:t>1</w:t>
            </w:r>
          </w:p>
        </w:tc>
      </w:tr>
      <w:tr w:rsidR="00752CFC" w:rsidRPr="009E1A09" w14:paraId="0140062A" w14:textId="77777777" w:rsidTr="00A47650">
        <w:trPr>
          <w:trHeight w:val="558"/>
          <w:jc w:val="center"/>
        </w:trPr>
        <w:tc>
          <w:tcPr>
            <w:tcW w:w="2425" w:type="dxa"/>
            <w:vAlign w:val="center"/>
          </w:tcPr>
          <w:p w14:paraId="6B3914FA" w14:textId="2ABF289C" w:rsidR="00752CFC" w:rsidRPr="00386F78" w:rsidRDefault="00752CFC" w:rsidP="00A47650">
            <w:pPr>
              <w:spacing w:before="12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l-GR"/>
              </w:rPr>
            </w:pPr>
            <w:r w:rsidRPr="00386F78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l-GR"/>
              </w:rPr>
              <w:t>Αντικείμενο ανάθεσης έργου</w:t>
            </w:r>
            <w:r w:rsidR="00F67F39" w:rsidRPr="00386F78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l-GR"/>
              </w:rPr>
              <w:t xml:space="preserve"> και παραδοτέα</w:t>
            </w:r>
          </w:p>
        </w:tc>
        <w:tc>
          <w:tcPr>
            <w:tcW w:w="6614" w:type="dxa"/>
            <w:vAlign w:val="center"/>
          </w:tcPr>
          <w:p w14:paraId="46C0D2C3" w14:textId="781C949B" w:rsidR="00FB6B98" w:rsidRPr="001A7D86" w:rsidRDefault="00FB6B98" w:rsidP="00FB6B98">
            <w:pPr>
              <w:spacing w:before="120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l-GR" w:eastAsia="el-GR"/>
              </w:rPr>
            </w:pPr>
            <w:r w:rsidRPr="001A7D86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l-GR" w:eastAsia="el-GR"/>
              </w:rPr>
              <w:t>Το συμβατικό αντικείμενο έχει ως ακολούθως:</w:t>
            </w:r>
          </w:p>
          <w:p w14:paraId="450B3739" w14:textId="77777777" w:rsidR="00995C3F" w:rsidRDefault="00995C3F" w:rsidP="006F1814">
            <w:pPr>
              <w:pStyle w:val="a6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l-GR" w:eastAsia="el-GR"/>
              </w:rPr>
            </w:pPr>
          </w:p>
          <w:p w14:paraId="22EC4945" w14:textId="317ADDC2" w:rsidR="006F1814" w:rsidRDefault="00582B34" w:rsidP="0095100D">
            <w:p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l-GR" w:eastAsia="el-GR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l-GR" w:eastAsia="el-GR"/>
              </w:rPr>
              <w:t>Παροχή υπηρεσιών για τη διοργάνωση συν</w:t>
            </w:r>
            <w:r w:rsidR="0095100D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l-GR" w:eastAsia="el-GR"/>
              </w:rPr>
              <w:t>εδρίου στην Ι.Π. Μεσολογγίου</w:t>
            </w:r>
            <w:r w:rsidR="00A27006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l-GR" w:eastAsia="el-GR"/>
              </w:rPr>
              <w:t>, ως ακολούθως</w:t>
            </w:r>
            <w:r w:rsidR="00BF2D3B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l-GR" w:eastAsia="el-GR"/>
              </w:rPr>
              <w:t>:</w:t>
            </w:r>
          </w:p>
          <w:p w14:paraId="7CB3691C" w14:textId="41E8B218" w:rsidR="00CB50B6" w:rsidRPr="00582B34" w:rsidRDefault="00CB50B6" w:rsidP="00A27006">
            <w:pPr>
              <w:pStyle w:val="a6"/>
              <w:numPr>
                <w:ilvl w:val="0"/>
                <w:numId w:val="21"/>
              </w:numPr>
              <w:spacing w:after="160" w:line="259" w:lineRule="auto"/>
              <w:ind w:left="301" w:hanging="283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l-GR" w:eastAsia="el-GR"/>
              </w:rPr>
            </w:pPr>
            <w:r w:rsidRPr="00582B34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l-GR" w:eastAsia="el-GR"/>
              </w:rPr>
              <w:t xml:space="preserve">Εύρεση αίθουσας στην Ι.Π. Μεσολογγίου, χωρητικότητας τουλάχιστον </w:t>
            </w:r>
            <w:r w:rsidR="00752D0C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l-GR" w:eastAsia="el-GR"/>
              </w:rPr>
              <w:t>εκατό (</w:t>
            </w:r>
            <w:r w:rsidRPr="00582B34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l-GR" w:eastAsia="el-GR"/>
              </w:rPr>
              <w:t>100</w:t>
            </w:r>
            <w:r w:rsidR="00752D0C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l-GR" w:eastAsia="el-GR"/>
              </w:rPr>
              <w:t>)</w:t>
            </w:r>
            <w:r w:rsidRPr="00582B34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l-GR" w:eastAsia="el-GR"/>
              </w:rPr>
              <w:t xml:space="preserve"> ατόμων και</w:t>
            </w:r>
            <w:r w:rsidR="009E1A09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l-GR" w:eastAsia="el-GR"/>
              </w:rPr>
              <w:t xml:space="preserve"> μέγιστης</w:t>
            </w:r>
            <w:r w:rsidRPr="00582B34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l-GR" w:eastAsia="el-GR"/>
              </w:rPr>
              <w:t xml:space="preserve"> των</w:t>
            </w:r>
            <w:r w:rsidR="00752D0C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l-GR" w:eastAsia="el-GR"/>
              </w:rPr>
              <w:t xml:space="preserve"> εκατό πενήντα (</w:t>
            </w:r>
            <w:r w:rsidRPr="00582B34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l-GR" w:eastAsia="el-GR"/>
              </w:rPr>
              <w:t>150</w:t>
            </w:r>
            <w:r w:rsidR="00752D0C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l-GR" w:eastAsia="el-GR"/>
              </w:rPr>
              <w:t>)</w:t>
            </w:r>
            <w:r w:rsidRPr="00582B34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l-GR" w:eastAsia="el-GR"/>
              </w:rPr>
              <w:t xml:space="preserve"> ατόμων</w:t>
            </w:r>
          </w:p>
          <w:p w14:paraId="09D44791" w14:textId="77777777" w:rsidR="00CB50B6" w:rsidRPr="00582B34" w:rsidRDefault="00CB50B6" w:rsidP="00A27006">
            <w:pPr>
              <w:pStyle w:val="a6"/>
              <w:numPr>
                <w:ilvl w:val="0"/>
                <w:numId w:val="21"/>
              </w:numPr>
              <w:spacing w:after="160" w:line="259" w:lineRule="auto"/>
              <w:ind w:left="301" w:hanging="283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l-GR" w:eastAsia="el-GR"/>
              </w:rPr>
            </w:pPr>
            <w:r w:rsidRPr="00582B34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l-GR" w:eastAsia="el-GR"/>
              </w:rPr>
              <w:t xml:space="preserve">Γραμματειακή υποστήριξη, που περιλαμβάνει τα ακόλουθα: </w:t>
            </w:r>
          </w:p>
          <w:p w14:paraId="2FCA4AD6" w14:textId="32FB1080" w:rsidR="00CB50B6" w:rsidRPr="00582B34" w:rsidRDefault="00CB50B6" w:rsidP="00A27006">
            <w:pPr>
              <w:pStyle w:val="a6"/>
              <w:numPr>
                <w:ilvl w:val="0"/>
                <w:numId w:val="22"/>
              </w:numPr>
              <w:spacing w:after="160" w:line="259" w:lineRule="auto"/>
              <w:ind w:left="585" w:hanging="283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l-GR" w:eastAsia="el-GR"/>
              </w:rPr>
            </w:pPr>
            <w:r w:rsidRPr="00582B34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l-GR" w:eastAsia="el-GR"/>
              </w:rPr>
              <w:t>δ</w:t>
            </w:r>
            <w:r w:rsidR="00A27006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l-GR" w:eastAsia="el-GR"/>
              </w:rPr>
              <w:t>ύ</w:t>
            </w:r>
            <w:r w:rsidRPr="00582B34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l-GR" w:eastAsia="el-GR"/>
              </w:rPr>
              <w:t xml:space="preserve">ο </w:t>
            </w:r>
            <w:r w:rsidR="00752D0C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l-GR" w:eastAsia="el-GR"/>
              </w:rPr>
              <w:t xml:space="preserve">(2) </w:t>
            </w:r>
            <w:r w:rsidRPr="00582B34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l-GR" w:eastAsia="el-GR"/>
              </w:rPr>
              <w:t>άτομα για γραμματειακή υποστήριξη</w:t>
            </w:r>
          </w:p>
          <w:p w14:paraId="7EA5C051" w14:textId="77777777" w:rsidR="00CB50B6" w:rsidRPr="00582B34" w:rsidRDefault="00CB50B6" w:rsidP="00A27006">
            <w:pPr>
              <w:pStyle w:val="a6"/>
              <w:numPr>
                <w:ilvl w:val="0"/>
                <w:numId w:val="22"/>
              </w:numPr>
              <w:spacing w:after="160" w:line="259" w:lineRule="auto"/>
              <w:ind w:left="585" w:hanging="283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l-GR" w:eastAsia="el-GR"/>
              </w:rPr>
            </w:pPr>
            <w:r w:rsidRPr="00582B34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l-GR" w:eastAsia="el-GR"/>
              </w:rPr>
              <w:t>παροχή internet στο χώρο για εκατό άτομα</w:t>
            </w:r>
          </w:p>
          <w:p w14:paraId="37CFD5B1" w14:textId="77777777" w:rsidR="00CB50B6" w:rsidRPr="00582B34" w:rsidRDefault="00CB50B6" w:rsidP="00A27006">
            <w:pPr>
              <w:pStyle w:val="a6"/>
              <w:numPr>
                <w:ilvl w:val="0"/>
                <w:numId w:val="22"/>
              </w:numPr>
              <w:spacing w:after="160" w:line="259" w:lineRule="auto"/>
              <w:ind w:left="585" w:hanging="283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l-GR" w:eastAsia="el-GR"/>
              </w:rPr>
            </w:pPr>
            <w:r w:rsidRPr="00582B34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l-GR" w:eastAsia="el-GR"/>
              </w:rPr>
              <w:t xml:space="preserve">ασύρματο </w:t>
            </w:r>
            <w:proofErr w:type="spellStart"/>
            <w:r w:rsidRPr="00582B34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l-GR" w:eastAsia="el-GR"/>
              </w:rPr>
              <w:t>router</w:t>
            </w:r>
            <w:proofErr w:type="spellEnd"/>
            <w:r w:rsidRPr="00582B34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l-GR" w:eastAsia="el-GR"/>
              </w:rPr>
              <w:t xml:space="preserve"> 4G+ για δεδομένα</w:t>
            </w:r>
          </w:p>
          <w:p w14:paraId="3B45C14A" w14:textId="77777777" w:rsidR="00CB50B6" w:rsidRPr="00582B34" w:rsidRDefault="00CB50B6" w:rsidP="00A27006">
            <w:pPr>
              <w:pStyle w:val="a6"/>
              <w:numPr>
                <w:ilvl w:val="0"/>
                <w:numId w:val="22"/>
              </w:numPr>
              <w:spacing w:after="160" w:line="259" w:lineRule="auto"/>
              <w:ind w:left="585" w:hanging="283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l-GR" w:eastAsia="el-GR"/>
              </w:rPr>
            </w:pPr>
            <w:r w:rsidRPr="00582B34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l-GR" w:eastAsia="el-GR"/>
              </w:rPr>
              <w:t xml:space="preserve">ειδικός εξοπλισμός διανομής σήματος με </w:t>
            </w:r>
            <w:proofErr w:type="spellStart"/>
            <w:r w:rsidRPr="00582B34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l-GR" w:eastAsia="el-GR"/>
              </w:rPr>
              <w:t>wifi</w:t>
            </w:r>
            <w:proofErr w:type="spellEnd"/>
          </w:p>
          <w:p w14:paraId="7E15137D" w14:textId="01380B08" w:rsidR="00CB50B6" w:rsidRPr="00582B34" w:rsidRDefault="00CB50B6" w:rsidP="00A27006">
            <w:pPr>
              <w:pStyle w:val="a6"/>
              <w:numPr>
                <w:ilvl w:val="0"/>
                <w:numId w:val="22"/>
              </w:numPr>
              <w:spacing w:after="160" w:line="259" w:lineRule="auto"/>
              <w:ind w:left="585" w:hanging="283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l-GR" w:eastAsia="el-GR"/>
              </w:rPr>
            </w:pPr>
            <w:r w:rsidRPr="00582B34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l-GR" w:eastAsia="el-GR"/>
              </w:rPr>
              <w:lastRenderedPageBreak/>
              <w:t>εκατό</w:t>
            </w:r>
            <w:r w:rsidR="00752D0C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l-GR" w:eastAsia="el-GR"/>
              </w:rPr>
              <w:t xml:space="preserve"> (100)</w:t>
            </w:r>
            <w:r w:rsidRPr="00582B34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l-GR" w:eastAsia="el-GR"/>
              </w:rPr>
              <w:t xml:space="preserve"> καρτελάκια συνέδρων με κορδόνι</w:t>
            </w:r>
          </w:p>
          <w:p w14:paraId="099999ED" w14:textId="77777777" w:rsidR="00CB50B6" w:rsidRPr="00582B34" w:rsidRDefault="00CB50B6" w:rsidP="00A27006">
            <w:pPr>
              <w:pStyle w:val="a6"/>
              <w:numPr>
                <w:ilvl w:val="0"/>
                <w:numId w:val="21"/>
              </w:numPr>
              <w:spacing w:after="160" w:line="259" w:lineRule="auto"/>
              <w:ind w:left="301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l-GR" w:eastAsia="el-GR"/>
              </w:rPr>
            </w:pPr>
            <w:r w:rsidRPr="00582B34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l-GR" w:eastAsia="el-GR"/>
              </w:rPr>
              <w:t>Τεχνική υποστήριξη ήχου – προβολών, που περιλαμβάνει τα ακόλουθα:</w:t>
            </w:r>
          </w:p>
          <w:p w14:paraId="64B2C1C8" w14:textId="77777777" w:rsidR="00CB50B6" w:rsidRPr="00582B34" w:rsidRDefault="00CB50B6" w:rsidP="00A27006">
            <w:pPr>
              <w:pStyle w:val="a6"/>
              <w:numPr>
                <w:ilvl w:val="0"/>
                <w:numId w:val="23"/>
              </w:numPr>
              <w:spacing w:after="160" w:line="259" w:lineRule="auto"/>
              <w:ind w:left="727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l-GR" w:eastAsia="el-GR"/>
              </w:rPr>
            </w:pPr>
            <w:r w:rsidRPr="00582B34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l-GR" w:eastAsia="el-GR"/>
              </w:rPr>
              <w:t>κονσόλα ήχου, με τουλάχιστον έξι κανάλια</w:t>
            </w:r>
          </w:p>
          <w:p w14:paraId="38C107B3" w14:textId="3765D394" w:rsidR="00CB50B6" w:rsidRPr="00582B34" w:rsidRDefault="00CB50B6" w:rsidP="00A27006">
            <w:pPr>
              <w:pStyle w:val="a6"/>
              <w:numPr>
                <w:ilvl w:val="0"/>
                <w:numId w:val="23"/>
              </w:numPr>
              <w:spacing w:after="160" w:line="259" w:lineRule="auto"/>
              <w:ind w:left="727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l-GR" w:eastAsia="el-GR"/>
              </w:rPr>
            </w:pPr>
            <w:r w:rsidRPr="00582B34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l-GR" w:eastAsia="el-GR"/>
              </w:rPr>
              <w:t>δυο</w:t>
            </w:r>
            <w:r w:rsidR="00752D0C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l-GR" w:eastAsia="el-GR"/>
              </w:rPr>
              <w:t xml:space="preserve"> (2)</w:t>
            </w:r>
            <w:r w:rsidRPr="00582B34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l-GR" w:eastAsia="el-GR"/>
              </w:rPr>
              <w:t xml:space="preserve"> ηχεία</w:t>
            </w:r>
          </w:p>
          <w:p w14:paraId="60512309" w14:textId="64BCA6AC" w:rsidR="00CB50B6" w:rsidRPr="00582B34" w:rsidRDefault="00CB50B6" w:rsidP="00A27006">
            <w:pPr>
              <w:pStyle w:val="a6"/>
              <w:numPr>
                <w:ilvl w:val="0"/>
                <w:numId w:val="23"/>
              </w:numPr>
              <w:spacing w:after="160" w:line="259" w:lineRule="auto"/>
              <w:ind w:left="727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l-GR" w:eastAsia="el-GR"/>
              </w:rPr>
            </w:pPr>
            <w:r w:rsidRPr="00582B34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l-GR" w:eastAsia="el-GR"/>
              </w:rPr>
              <w:t xml:space="preserve">δυο </w:t>
            </w:r>
            <w:r w:rsidR="00752D0C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l-GR" w:eastAsia="el-GR"/>
              </w:rPr>
              <w:t xml:space="preserve">(2) </w:t>
            </w:r>
            <w:r w:rsidRPr="00582B34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l-GR" w:eastAsia="el-GR"/>
              </w:rPr>
              <w:t>βάσεις ηχείου</w:t>
            </w:r>
          </w:p>
          <w:p w14:paraId="23B9F546" w14:textId="779A4AA6" w:rsidR="00CB50B6" w:rsidRPr="00582B34" w:rsidRDefault="00CB50B6" w:rsidP="00A27006">
            <w:pPr>
              <w:pStyle w:val="a6"/>
              <w:numPr>
                <w:ilvl w:val="0"/>
                <w:numId w:val="23"/>
              </w:numPr>
              <w:spacing w:after="160" w:line="259" w:lineRule="auto"/>
              <w:ind w:left="727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l-GR" w:eastAsia="el-GR"/>
              </w:rPr>
            </w:pPr>
            <w:r w:rsidRPr="00582B34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l-GR" w:eastAsia="el-GR"/>
              </w:rPr>
              <w:t xml:space="preserve">τρία </w:t>
            </w:r>
            <w:r w:rsidR="00752D0C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l-GR" w:eastAsia="el-GR"/>
              </w:rPr>
              <w:t xml:space="preserve">(3) </w:t>
            </w:r>
            <w:r w:rsidRPr="00582B34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l-GR" w:eastAsia="el-GR"/>
              </w:rPr>
              <w:t>συνεδριακά μικρόφωνα</w:t>
            </w:r>
          </w:p>
          <w:p w14:paraId="30035293" w14:textId="77777777" w:rsidR="00CB50B6" w:rsidRPr="00582B34" w:rsidRDefault="00CB50B6" w:rsidP="00A27006">
            <w:pPr>
              <w:pStyle w:val="a6"/>
              <w:numPr>
                <w:ilvl w:val="0"/>
                <w:numId w:val="23"/>
              </w:numPr>
              <w:spacing w:after="160" w:line="259" w:lineRule="auto"/>
              <w:ind w:left="727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l-GR" w:eastAsia="el-GR"/>
              </w:rPr>
            </w:pPr>
            <w:r w:rsidRPr="00582B34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l-GR" w:eastAsia="el-GR"/>
              </w:rPr>
              <w:t>πανί προβολής</w:t>
            </w:r>
          </w:p>
          <w:p w14:paraId="0A83AA92" w14:textId="77777777" w:rsidR="00CB50B6" w:rsidRPr="00582B34" w:rsidRDefault="00CB50B6" w:rsidP="00A27006">
            <w:pPr>
              <w:pStyle w:val="a6"/>
              <w:numPr>
                <w:ilvl w:val="0"/>
                <w:numId w:val="23"/>
              </w:numPr>
              <w:spacing w:after="160" w:line="259" w:lineRule="auto"/>
              <w:ind w:left="727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l-GR" w:eastAsia="el-GR"/>
              </w:rPr>
            </w:pPr>
            <w:r w:rsidRPr="00582B34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l-GR" w:eastAsia="el-GR"/>
              </w:rPr>
              <w:t>projector</w:t>
            </w:r>
          </w:p>
          <w:p w14:paraId="78335C5B" w14:textId="77777777" w:rsidR="00CB50B6" w:rsidRPr="00582B34" w:rsidRDefault="00CB50B6" w:rsidP="00A27006">
            <w:pPr>
              <w:pStyle w:val="a6"/>
              <w:numPr>
                <w:ilvl w:val="0"/>
                <w:numId w:val="23"/>
              </w:numPr>
              <w:spacing w:after="160" w:line="259" w:lineRule="auto"/>
              <w:ind w:left="727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l-GR" w:eastAsia="el-GR"/>
              </w:rPr>
            </w:pPr>
            <w:r w:rsidRPr="00582B34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l-GR" w:eastAsia="el-GR"/>
              </w:rPr>
              <w:t>laptop</w:t>
            </w:r>
          </w:p>
          <w:p w14:paraId="656B0D89" w14:textId="77777777" w:rsidR="00CB50B6" w:rsidRPr="00582B34" w:rsidRDefault="00CB50B6" w:rsidP="00A27006">
            <w:pPr>
              <w:pStyle w:val="a6"/>
              <w:numPr>
                <w:ilvl w:val="0"/>
                <w:numId w:val="23"/>
              </w:numPr>
              <w:spacing w:after="160" w:line="259" w:lineRule="auto"/>
              <w:ind w:left="727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l-GR" w:eastAsia="el-GR"/>
              </w:rPr>
            </w:pPr>
            <w:r w:rsidRPr="00582B34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l-GR" w:eastAsia="el-GR"/>
              </w:rPr>
              <w:t>καλωδίωση προβολής (HDMI - DI)</w:t>
            </w:r>
          </w:p>
          <w:p w14:paraId="56F331FC" w14:textId="77777777" w:rsidR="00CB50B6" w:rsidRPr="00582B34" w:rsidRDefault="00CB50B6" w:rsidP="00A27006">
            <w:pPr>
              <w:pStyle w:val="a6"/>
              <w:numPr>
                <w:ilvl w:val="0"/>
                <w:numId w:val="23"/>
              </w:numPr>
              <w:spacing w:after="160" w:line="259" w:lineRule="auto"/>
              <w:ind w:left="727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l-GR" w:eastAsia="el-GR"/>
              </w:rPr>
            </w:pPr>
            <w:r w:rsidRPr="00582B34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l-GR" w:eastAsia="el-GR"/>
              </w:rPr>
              <w:t xml:space="preserve">καλωδίωση ήχου (XLR – SPEAKON – </w:t>
            </w:r>
            <w:proofErr w:type="spellStart"/>
            <w:r w:rsidRPr="00582B34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l-GR" w:eastAsia="el-GR"/>
              </w:rPr>
              <w:t>MiniJack</w:t>
            </w:r>
            <w:proofErr w:type="spellEnd"/>
            <w:r w:rsidRPr="00582B34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l-GR" w:eastAsia="el-GR"/>
              </w:rPr>
              <w:t>)</w:t>
            </w:r>
          </w:p>
          <w:p w14:paraId="4AD17BFE" w14:textId="77777777" w:rsidR="00CB50B6" w:rsidRPr="00582B34" w:rsidRDefault="00CB50B6" w:rsidP="00A27006">
            <w:pPr>
              <w:pStyle w:val="a6"/>
              <w:numPr>
                <w:ilvl w:val="0"/>
                <w:numId w:val="23"/>
              </w:numPr>
              <w:spacing w:after="160" w:line="259" w:lineRule="auto"/>
              <w:ind w:left="727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l-GR" w:eastAsia="el-GR"/>
              </w:rPr>
            </w:pPr>
            <w:r w:rsidRPr="00582B34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l-GR" w:eastAsia="el-GR"/>
              </w:rPr>
              <w:t>ασύρματο μικρόφωνο</w:t>
            </w:r>
          </w:p>
          <w:p w14:paraId="618EAB3E" w14:textId="77777777" w:rsidR="00CB50B6" w:rsidRPr="00582B34" w:rsidRDefault="00CB50B6" w:rsidP="00A27006">
            <w:pPr>
              <w:pStyle w:val="a6"/>
              <w:numPr>
                <w:ilvl w:val="0"/>
                <w:numId w:val="21"/>
              </w:numPr>
              <w:spacing w:after="160" w:line="259" w:lineRule="auto"/>
              <w:ind w:left="301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l-GR" w:eastAsia="el-GR"/>
              </w:rPr>
            </w:pPr>
            <w:r w:rsidRPr="00582B34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l-GR" w:eastAsia="el-GR"/>
              </w:rPr>
              <w:t>Ζωντανή διαδικτυακή μετάδοση συνεδρίου, που περιλαμβάνει τα ακόλουθα:</w:t>
            </w:r>
          </w:p>
          <w:p w14:paraId="394C5FE9" w14:textId="77777777" w:rsidR="00CB50B6" w:rsidRPr="00582B34" w:rsidRDefault="00CB50B6" w:rsidP="00A27006">
            <w:pPr>
              <w:pStyle w:val="a6"/>
              <w:numPr>
                <w:ilvl w:val="0"/>
                <w:numId w:val="24"/>
              </w:numPr>
              <w:spacing w:after="160" w:line="259" w:lineRule="auto"/>
              <w:ind w:left="727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l-GR" w:eastAsia="el-GR"/>
              </w:rPr>
            </w:pPr>
            <w:r w:rsidRPr="00582B34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l-GR" w:eastAsia="el-GR"/>
              </w:rPr>
              <w:t>Ηλεκτρονικό υπολογιστή με παρελκόμενα</w:t>
            </w:r>
          </w:p>
          <w:p w14:paraId="4208472F" w14:textId="3591C7E9" w:rsidR="00CB50B6" w:rsidRPr="00582B34" w:rsidRDefault="00752D0C" w:rsidP="00A27006">
            <w:pPr>
              <w:pStyle w:val="a6"/>
              <w:numPr>
                <w:ilvl w:val="0"/>
                <w:numId w:val="24"/>
              </w:numPr>
              <w:spacing w:after="160" w:line="259" w:lineRule="auto"/>
              <w:ind w:left="727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l-GR" w:eastAsia="el-GR"/>
              </w:rPr>
            </w:pPr>
            <w:r w:rsidRPr="00582B34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l-GR" w:eastAsia="el-GR"/>
              </w:rPr>
              <w:t>Δ</w:t>
            </w:r>
            <w:r w:rsidR="00CB50B6" w:rsidRPr="00582B34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l-GR" w:eastAsia="el-GR"/>
              </w:rPr>
              <w:t>υο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l-GR" w:eastAsia="el-GR"/>
              </w:rPr>
              <w:t xml:space="preserve"> (2)</w:t>
            </w:r>
            <w:r w:rsidR="00CB50B6" w:rsidRPr="00582B34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l-GR" w:eastAsia="el-GR"/>
              </w:rPr>
              <w:t xml:space="preserve"> μόνιτορ εικόνας</w:t>
            </w:r>
          </w:p>
          <w:p w14:paraId="529FB23C" w14:textId="77777777" w:rsidR="00CB50B6" w:rsidRPr="00582B34" w:rsidRDefault="00CB50B6" w:rsidP="00A27006">
            <w:pPr>
              <w:pStyle w:val="a6"/>
              <w:numPr>
                <w:ilvl w:val="0"/>
                <w:numId w:val="24"/>
              </w:numPr>
              <w:spacing w:after="160" w:line="259" w:lineRule="auto"/>
              <w:ind w:left="727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l-GR" w:eastAsia="el-GR"/>
              </w:rPr>
            </w:pPr>
            <w:r w:rsidRPr="00582B34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l-GR" w:eastAsia="el-GR"/>
              </w:rPr>
              <w:t xml:space="preserve">κονσόλα μίξης </w:t>
            </w:r>
            <w:proofErr w:type="spellStart"/>
            <w:r w:rsidRPr="00582B34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l-GR" w:eastAsia="el-GR"/>
              </w:rPr>
              <w:t>video</w:t>
            </w:r>
            <w:proofErr w:type="spellEnd"/>
          </w:p>
          <w:p w14:paraId="538591AB" w14:textId="255E813F" w:rsidR="00CB50B6" w:rsidRPr="00582B34" w:rsidRDefault="00CB50B6" w:rsidP="00A27006">
            <w:pPr>
              <w:pStyle w:val="a6"/>
              <w:numPr>
                <w:ilvl w:val="0"/>
                <w:numId w:val="24"/>
              </w:numPr>
              <w:spacing w:after="160" w:line="259" w:lineRule="auto"/>
              <w:ind w:left="727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l-GR" w:eastAsia="el-GR"/>
              </w:rPr>
            </w:pPr>
            <w:r w:rsidRPr="00582B34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l-GR" w:eastAsia="el-GR"/>
              </w:rPr>
              <w:t xml:space="preserve">τουλάχιστον δυο </w:t>
            </w:r>
            <w:r w:rsidR="00752D0C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l-GR" w:eastAsia="el-GR"/>
              </w:rPr>
              <w:t xml:space="preserve">(2) </w:t>
            </w:r>
            <w:r w:rsidRPr="00582B34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l-GR" w:eastAsia="el-GR"/>
              </w:rPr>
              <w:t>κάμερες</w:t>
            </w:r>
          </w:p>
          <w:p w14:paraId="46324036" w14:textId="77777777" w:rsidR="00CB50B6" w:rsidRPr="00582B34" w:rsidRDefault="00CB50B6" w:rsidP="00A27006">
            <w:pPr>
              <w:pStyle w:val="a6"/>
              <w:numPr>
                <w:ilvl w:val="0"/>
                <w:numId w:val="24"/>
              </w:numPr>
              <w:spacing w:after="160" w:line="259" w:lineRule="auto"/>
              <w:ind w:left="727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l-GR" w:eastAsia="el-GR"/>
              </w:rPr>
            </w:pPr>
            <w:r w:rsidRPr="00582B34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l-GR" w:eastAsia="el-GR"/>
              </w:rPr>
              <w:t>καλωδιώσεις καμερών</w:t>
            </w:r>
          </w:p>
          <w:p w14:paraId="10D63176" w14:textId="77777777" w:rsidR="00CB50B6" w:rsidRPr="00582B34" w:rsidRDefault="00CB50B6" w:rsidP="00A27006">
            <w:pPr>
              <w:pStyle w:val="a6"/>
              <w:numPr>
                <w:ilvl w:val="0"/>
                <w:numId w:val="24"/>
              </w:numPr>
              <w:spacing w:after="160" w:line="259" w:lineRule="auto"/>
              <w:ind w:left="727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l-GR" w:eastAsia="el-GR"/>
              </w:rPr>
            </w:pPr>
            <w:proofErr w:type="spellStart"/>
            <w:r w:rsidRPr="00582B34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l-GR" w:eastAsia="el-GR"/>
              </w:rPr>
              <w:t>internet</w:t>
            </w:r>
            <w:proofErr w:type="spellEnd"/>
            <w:r w:rsidRPr="00582B34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l-GR" w:eastAsia="el-GR"/>
              </w:rPr>
              <w:t xml:space="preserve"> για το </w:t>
            </w:r>
            <w:proofErr w:type="spellStart"/>
            <w:r w:rsidRPr="00582B34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l-GR" w:eastAsia="el-GR"/>
              </w:rPr>
              <w:t>streaming</w:t>
            </w:r>
            <w:proofErr w:type="spellEnd"/>
          </w:p>
          <w:p w14:paraId="0434272E" w14:textId="77777777" w:rsidR="00CB50B6" w:rsidRPr="00582B34" w:rsidRDefault="00CB50B6" w:rsidP="00A27006">
            <w:pPr>
              <w:pStyle w:val="a6"/>
              <w:numPr>
                <w:ilvl w:val="0"/>
                <w:numId w:val="24"/>
              </w:numPr>
              <w:spacing w:after="160" w:line="259" w:lineRule="auto"/>
              <w:ind w:left="727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l-GR" w:eastAsia="el-GR"/>
              </w:rPr>
            </w:pPr>
            <w:r w:rsidRPr="00582B34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l-GR" w:eastAsia="el-GR"/>
              </w:rPr>
              <w:t xml:space="preserve">εγγραφέας </w:t>
            </w:r>
            <w:proofErr w:type="spellStart"/>
            <w:r w:rsidRPr="00582B34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l-GR" w:eastAsia="el-GR"/>
              </w:rPr>
              <w:t>video</w:t>
            </w:r>
            <w:proofErr w:type="spellEnd"/>
          </w:p>
          <w:p w14:paraId="5FCFC2BC" w14:textId="77777777" w:rsidR="00CB50B6" w:rsidRPr="00582B34" w:rsidRDefault="00CB50B6" w:rsidP="00A27006">
            <w:pPr>
              <w:pStyle w:val="a6"/>
              <w:numPr>
                <w:ilvl w:val="0"/>
                <w:numId w:val="24"/>
              </w:numPr>
              <w:spacing w:after="160" w:line="259" w:lineRule="auto"/>
              <w:ind w:left="727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l-GR" w:eastAsia="el-GR"/>
              </w:rPr>
            </w:pPr>
            <w:r w:rsidRPr="00582B34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l-GR" w:eastAsia="el-GR"/>
              </w:rPr>
              <w:t>μόνιτορ ήχου</w:t>
            </w:r>
          </w:p>
          <w:p w14:paraId="406E9AE3" w14:textId="77777777" w:rsidR="00CB50B6" w:rsidRPr="00582B34" w:rsidRDefault="00CB50B6" w:rsidP="00A27006">
            <w:pPr>
              <w:pStyle w:val="a6"/>
              <w:numPr>
                <w:ilvl w:val="0"/>
                <w:numId w:val="24"/>
              </w:numPr>
              <w:spacing w:after="160" w:line="259" w:lineRule="auto"/>
              <w:ind w:left="727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l-GR" w:eastAsia="el-GR"/>
              </w:rPr>
            </w:pPr>
            <w:r w:rsidRPr="00582B34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l-GR" w:eastAsia="el-GR"/>
              </w:rPr>
              <w:t>καλώδια ψηφιακού σήματος εικόνας SDI</w:t>
            </w:r>
          </w:p>
          <w:p w14:paraId="6E38C237" w14:textId="77777777" w:rsidR="00CB50B6" w:rsidRPr="00582B34" w:rsidRDefault="00CB50B6" w:rsidP="00A27006">
            <w:pPr>
              <w:pStyle w:val="a6"/>
              <w:numPr>
                <w:ilvl w:val="0"/>
                <w:numId w:val="21"/>
              </w:numPr>
              <w:spacing w:after="160" w:line="259" w:lineRule="auto"/>
              <w:ind w:left="301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l-GR" w:eastAsia="el-GR"/>
              </w:rPr>
            </w:pPr>
            <w:r w:rsidRPr="00582B34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l-GR" w:eastAsia="el-GR"/>
              </w:rPr>
              <w:t>Απομαγνητοφώνηση συνεδρίου, που περιλαμβάνει τα ακόλουθα:</w:t>
            </w:r>
          </w:p>
          <w:p w14:paraId="127FAA53" w14:textId="77777777" w:rsidR="00CB50B6" w:rsidRPr="00582B34" w:rsidRDefault="00CB50B6" w:rsidP="00A27006">
            <w:pPr>
              <w:pStyle w:val="a6"/>
              <w:numPr>
                <w:ilvl w:val="0"/>
                <w:numId w:val="25"/>
              </w:numPr>
              <w:spacing w:after="160" w:line="259" w:lineRule="auto"/>
              <w:ind w:left="727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l-GR" w:eastAsia="el-GR"/>
              </w:rPr>
            </w:pPr>
            <w:r w:rsidRPr="00582B34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l-GR" w:eastAsia="el-GR"/>
              </w:rPr>
              <w:t>ψηφιακό καταγραφικό για εσωτερική ηχογράφηση του συνεδρίου</w:t>
            </w:r>
          </w:p>
          <w:p w14:paraId="46B5ECD2" w14:textId="77777777" w:rsidR="00CB50B6" w:rsidRPr="00582B34" w:rsidRDefault="00CB50B6" w:rsidP="00A27006">
            <w:pPr>
              <w:pStyle w:val="a6"/>
              <w:numPr>
                <w:ilvl w:val="0"/>
                <w:numId w:val="25"/>
              </w:numPr>
              <w:spacing w:after="160" w:line="259" w:lineRule="auto"/>
              <w:ind w:left="727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l-GR" w:eastAsia="el-GR"/>
              </w:rPr>
            </w:pPr>
            <w:r w:rsidRPr="00582B34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l-GR" w:eastAsia="el-GR"/>
              </w:rPr>
              <w:t>παράδοση ηχητικού αρχείου σε μορφή mp3</w:t>
            </w:r>
          </w:p>
          <w:p w14:paraId="4C4B16BF" w14:textId="77777777" w:rsidR="00CB50B6" w:rsidRPr="00582B34" w:rsidRDefault="00CB50B6" w:rsidP="00A27006">
            <w:pPr>
              <w:pStyle w:val="a6"/>
              <w:numPr>
                <w:ilvl w:val="0"/>
                <w:numId w:val="25"/>
              </w:numPr>
              <w:spacing w:after="160" w:line="259" w:lineRule="auto"/>
              <w:ind w:left="727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l-GR" w:eastAsia="el-GR"/>
              </w:rPr>
            </w:pPr>
            <w:r w:rsidRPr="00582B34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l-GR" w:eastAsia="el-GR"/>
              </w:rPr>
              <w:t>παράδοση αρχείο κειμένου σε μορφή word</w:t>
            </w:r>
          </w:p>
          <w:p w14:paraId="77B46AC9" w14:textId="77777777" w:rsidR="00CB50B6" w:rsidRPr="00582B34" w:rsidRDefault="00CB50B6" w:rsidP="00A27006">
            <w:pPr>
              <w:pStyle w:val="a6"/>
              <w:numPr>
                <w:ilvl w:val="0"/>
                <w:numId w:val="21"/>
              </w:numPr>
              <w:spacing w:after="160" w:line="259" w:lineRule="auto"/>
              <w:ind w:left="301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l-GR" w:eastAsia="el-GR"/>
              </w:rPr>
            </w:pPr>
            <w:r w:rsidRPr="00582B34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l-GR" w:eastAsia="el-GR"/>
              </w:rPr>
              <w:t xml:space="preserve">Δημιουργία επικοινωνιακού υλικού, που περιλαμβάνει τα ακόλουθα: </w:t>
            </w:r>
          </w:p>
          <w:p w14:paraId="5F719335" w14:textId="435270C6" w:rsidR="00CB50B6" w:rsidRPr="00582B34" w:rsidRDefault="00847258" w:rsidP="00A27006">
            <w:pPr>
              <w:pStyle w:val="a6"/>
              <w:numPr>
                <w:ilvl w:val="0"/>
                <w:numId w:val="26"/>
              </w:numPr>
              <w:spacing w:after="160" w:line="259" w:lineRule="auto"/>
              <w:ind w:left="727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l-GR" w:eastAsia="el-GR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l-GR" w:eastAsia="el-GR"/>
              </w:rPr>
              <w:t xml:space="preserve">μία (1) </w:t>
            </w:r>
            <w:r w:rsidR="00CB50B6" w:rsidRPr="00582B34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l-GR" w:eastAsia="el-GR"/>
              </w:rPr>
              <w:t>ψηφιακή πρόσκληση</w:t>
            </w:r>
          </w:p>
          <w:p w14:paraId="23295191" w14:textId="12A521C2" w:rsidR="00CB50B6" w:rsidRPr="00582B34" w:rsidRDefault="00847258" w:rsidP="00A27006">
            <w:pPr>
              <w:pStyle w:val="a6"/>
              <w:numPr>
                <w:ilvl w:val="0"/>
                <w:numId w:val="26"/>
              </w:numPr>
              <w:spacing w:after="160" w:line="259" w:lineRule="auto"/>
              <w:ind w:left="727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l-GR" w:eastAsia="el-GR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l-GR" w:eastAsia="el-GR"/>
              </w:rPr>
              <w:t xml:space="preserve">ένα (1) </w:t>
            </w:r>
            <w:r w:rsidR="00CB50B6" w:rsidRPr="00582B34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l-GR" w:eastAsia="el-GR"/>
              </w:rPr>
              <w:t>ψηφιακό πρόγραμμα</w:t>
            </w:r>
          </w:p>
          <w:p w14:paraId="032ADE14" w14:textId="59DC0E16" w:rsidR="00CB50B6" w:rsidRPr="00582B34" w:rsidRDefault="00847258" w:rsidP="00A27006">
            <w:pPr>
              <w:pStyle w:val="a6"/>
              <w:numPr>
                <w:ilvl w:val="0"/>
                <w:numId w:val="26"/>
              </w:numPr>
              <w:spacing w:after="160" w:line="259" w:lineRule="auto"/>
              <w:ind w:left="727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l-GR" w:eastAsia="el-GR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l-GR" w:eastAsia="el-GR"/>
              </w:rPr>
              <w:t>εκατό (</w:t>
            </w:r>
            <w:r w:rsidR="00E438BF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l-GR" w:eastAsia="el-GR"/>
              </w:rPr>
              <w:t>100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l-GR" w:eastAsia="el-GR"/>
              </w:rPr>
              <w:t>)</w:t>
            </w:r>
            <w:r w:rsidR="00CB50B6" w:rsidRPr="00582B34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l-GR" w:eastAsia="el-GR"/>
              </w:rPr>
              <w:t xml:space="preserve"> τεμάχια έντυπης εκτύπωσης προγράμματος (δίπτυχο, τετραχρωμία η μία όψη, μέγεθος 210Χ145 σε χαρτί 250 γραμμάρια)</w:t>
            </w:r>
          </w:p>
          <w:p w14:paraId="1E9653CC" w14:textId="0ED7AFC8" w:rsidR="00CB50B6" w:rsidRPr="00582B34" w:rsidRDefault="00CB50B6" w:rsidP="00A27006">
            <w:pPr>
              <w:pStyle w:val="a6"/>
              <w:numPr>
                <w:ilvl w:val="0"/>
                <w:numId w:val="26"/>
              </w:numPr>
              <w:spacing w:after="160" w:line="259" w:lineRule="auto"/>
              <w:ind w:left="727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l-GR" w:eastAsia="el-GR"/>
              </w:rPr>
            </w:pPr>
            <w:r w:rsidRPr="00582B34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l-GR" w:eastAsia="el-GR"/>
              </w:rPr>
              <w:t xml:space="preserve">εκατό </w:t>
            </w:r>
            <w:r w:rsidR="00847258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l-GR" w:eastAsia="el-GR"/>
              </w:rPr>
              <w:t xml:space="preserve">(100) </w:t>
            </w:r>
            <w:proofErr w:type="spellStart"/>
            <w:r w:rsidRPr="00582B34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l-GR" w:eastAsia="el-GR"/>
              </w:rPr>
              <w:t>folder</w:t>
            </w:r>
            <w:proofErr w:type="spellEnd"/>
            <w:r w:rsidRPr="00582B34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l-GR" w:eastAsia="el-GR"/>
              </w:rPr>
              <w:t xml:space="preserve"> με χαρτί Α4 και στυλό</w:t>
            </w:r>
          </w:p>
          <w:p w14:paraId="08198B3D" w14:textId="5ACC9E61" w:rsidR="00CB50B6" w:rsidRPr="00582B34" w:rsidRDefault="00CB50B6" w:rsidP="00A27006">
            <w:pPr>
              <w:pStyle w:val="a6"/>
              <w:numPr>
                <w:ilvl w:val="0"/>
                <w:numId w:val="26"/>
              </w:numPr>
              <w:spacing w:after="160" w:line="259" w:lineRule="auto"/>
              <w:ind w:left="727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l-GR" w:eastAsia="el-GR"/>
              </w:rPr>
            </w:pPr>
            <w:r w:rsidRPr="00582B34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l-GR" w:eastAsia="el-GR"/>
              </w:rPr>
              <w:t xml:space="preserve">ένα </w:t>
            </w:r>
            <w:r w:rsidR="00847258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l-GR" w:eastAsia="el-GR"/>
              </w:rPr>
              <w:t xml:space="preserve">(1) </w:t>
            </w:r>
            <w:r w:rsidRPr="00582B34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l-GR" w:eastAsia="el-GR"/>
              </w:rPr>
              <w:t xml:space="preserve">ψηφιακό </w:t>
            </w:r>
            <w:proofErr w:type="spellStart"/>
            <w:r w:rsidRPr="00582B34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l-GR" w:eastAsia="el-GR"/>
              </w:rPr>
              <w:t>banner</w:t>
            </w:r>
            <w:proofErr w:type="spellEnd"/>
          </w:p>
          <w:p w14:paraId="56FF4A46" w14:textId="48846B9C" w:rsidR="00CB50B6" w:rsidRPr="00582B34" w:rsidRDefault="00CB50B6" w:rsidP="00A27006">
            <w:pPr>
              <w:pStyle w:val="a6"/>
              <w:numPr>
                <w:ilvl w:val="0"/>
                <w:numId w:val="26"/>
              </w:numPr>
              <w:spacing w:after="160" w:line="259" w:lineRule="auto"/>
              <w:ind w:left="727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l-GR" w:eastAsia="el-GR"/>
              </w:rPr>
            </w:pPr>
            <w:r w:rsidRPr="00582B34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l-GR" w:eastAsia="el-GR"/>
              </w:rPr>
              <w:t xml:space="preserve">ένα </w:t>
            </w:r>
            <w:r w:rsidR="00847258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l-GR" w:eastAsia="el-GR"/>
              </w:rPr>
              <w:t xml:space="preserve">(1) </w:t>
            </w:r>
            <w:proofErr w:type="spellStart"/>
            <w:r w:rsidRPr="00582B34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l-GR" w:eastAsia="el-GR"/>
              </w:rPr>
              <w:t>banner</w:t>
            </w:r>
            <w:proofErr w:type="spellEnd"/>
            <w:r w:rsidRPr="00582B34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l-GR" w:eastAsia="el-GR"/>
              </w:rPr>
              <w:t xml:space="preserve"> με εκτύπωση</w:t>
            </w:r>
          </w:p>
          <w:p w14:paraId="6680A9E5" w14:textId="63CDBDAF" w:rsidR="00CB50B6" w:rsidRPr="00582B34" w:rsidRDefault="00CB50B6" w:rsidP="00A27006">
            <w:pPr>
              <w:pStyle w:val="a6"/>
              <w:numPr>
                <w:ilvl w:val="0"/>
                <w:numId w:val="26"/>
              </w:numPr>
              <w:spacing w:after="160" w:line="259" w:lineRule="auto"/>
              <w:ind w:left="727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l-GR" w:eastAsia="el-GR"/>
              </w:rPr>
            </w:pPr>
            <w:r w:rsidRPr="00582B34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l-GR" w:eastAsia="el-GR"/>
              </w:rPr>
              <w:t xml:space="preserve">δυο </w:t>
            </w:r>
            <w:r w:rsidR="00847258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l-GR" w:eastAsia="el-GR"/>
              </w:rPr>
              <w:t xml:space="preserve">(2) </w:t>
            </w:r>
            <w:r w:rsidRPr="00582B34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l-GR" w:eastAsia="el-GR"/>
              </w:rPr>
              <w:t>δελτία τύπου</w:t>
            </w:r>
          </w:p>
          <w:p w14:paraId="71029353" w14:textId="5ED1C66A" w:rsidR="00CB50B6" w:rsidRPr="00582B34" w:rsidRDefault="00CB50B6" w:rsidP="00A27006">
            <w:pPr>
              <w:pStyle w:val="a6"/>
              <w:numPr>
                <w:ilvl w:val="0"/>
                <w:numId w:val="21"/>
              </w:numPr>
              <w:spacing w:after="160" w:line="259" w:lineRule="auto"/>
              <w:ind w:left="301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l-GR" w:eastAsia="el-GR"/>
              </w:rPr>
            </w:pPr>
            <w:r w:rsidRPr="00582B34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l-GR" w:eastAsia="el-GR"/>
              </w:rPr>
              <w:t xml:space="preserve">Catering εκατό </w:t>
            </w:r>
            <w:r w:rsidR="00847258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l-GR" w:eastAsia="el-GR"/>
              </w:rPr>
              <w:t xml:space="preserve">(100) </w:t>
            </w:r>
            <w:r w:rsidRPr="00582B34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l-GR" w:eastAsia="el-GR"/>
              </w:rPr>
              <w:t xml:space="preserve">ατόμων, που περιλαμβάνει τα ακόλουθα: </w:t>
            </w:r>
          </w:p>
          <w:p w14:paraId="0ADACEE4" w14:textId="77777777" w:rsidR="00CB50B6" w:rsidRPr="00582B34" w:rsidRDefault="00CB50B6" w:rsidP="00A27006">
            <w:pPr>
              <w:pStyle w:val="a6"/>
              <w:numPr>
                <w:ilvl w:val="0"/>
                <w:numId w:val="27"/>
              </w:numPr>
              <w:spacing w:after="160" w:line="259" w:lineRule="auto"/>
              <w:ind w:left="868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l-GR" w:eastAsia="el-GR"/>
              </w:rPr>
            </w:pPr>
            <w:r w:rsidRPr="00582B34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l-GR" w:eastAsia="el-GR"/>
              </w:rPr>
              <w:t>καφές φίλτρου</w:t>
            </w:r>
          </w:p>
          <w:p w14:paraId="073FBE7F" w14:textId="40CA5611" w:rsidR="00CB50B6" w:rsidRPr="00582B34" w:rsidRDefault="00CB50B6" w:rsidP="00A27006">
            <w:pPr>
              <w:pStyle w:val="a6"/>
              <w:numPr>
                <w:ilvl w:val="0"/>
                <w:numId w:val="27"/>
              </w:numPr>
              <w:spacing w:after="160" w:line="259" w:lineRule="auto"/>
              <w:ind w:left="868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l-GR" w:eastAsia="el-GR"/>
              </w:rPr>
            </w:pPr>
            <w:r w:rsidRPr="00582B34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l-GR" w:eastAsia="el-GR"/>
              </w:rPr>
              <w:t>δυο</w:t>
            </w:r>
            <w:r w:rsidR="00E04872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 w:eastAsia="el-GR"/>
              </w:rPr>
              <w:t xml:space="preserve"> (2)</w:t>
            </w:r>
            <w:r w:rsidRPr="00582B34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l-GR" w:eastAsia="el-GR"/>
              </w:rPr>
              <w:t xml:space="preserve"> είδη κέικ</w:t>
            </w:r>
          </w:p>
          <w:p w14:paraId="337BD46C" w14:textId="77777777" w:rsidR="00CB50B6" w:rsidRPr="00582B34" w:rsidRDefault="00CB50B6" w:rsidP="00847258">
            <w:pPr>
              <w:pStyle w:val="a6"/>
              <w:numPr>
                <w:ilvl w:val="0"/>
                <w:numId w:val="27"/>
              </w:numPr>
              <w:spacing w:after="160" w:line="259" w:lineRule="auto"/>
              <w:ind w:left="585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l-GR" w:eastAsia="el-GR"/>
              </w:rPr>
            </w:pPr>
            <w:r w:rsidRPr="00582B34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l-GR" w:eastAsia="el-GR"/>
              </w:rPr>
              <w:t>βουτήματα</w:t>
            </w:r>
          </w:p>
          <w:p w14:paraId="3090F53F" w14:textId="77777777" w:rsidR="00CB50B6" w:rsidRPr="00582B34" w:rsidRDefault="00CB50B6" w:rsidP="00A27006">
            <w:pPr>
              <w:pStyle w:val="a6"/>
              <w:numPr>
                <w:ilvl w:val="0"/>
                <w:numId w:val="27"/>
              </w:numPr>
              <w:spacing w:after="160" w:line="259" w:lineRule="auto"/>
              <w:ind w:left="585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l-GR" w:eastAsia="el-GR"/>
              </w:rPr>
            </w:pPr>
            <w:r w:rsidRPr="00582B34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l-GR" w:eastAsia="el-GR"/>
              </w:rPr>
              <w:lastRenderedPageBreak/>
              <w:t>χυμούς</w:t>
            </w:r>
          </w:p>
          <w:p w14:paraId="441D4CB3" w14:textId="50E78E72" w:rsidR="00CB50B6" w:rsidRPr="00582B34" w:rsidRDefault="00CB50B6" w:rsidP="00A27006">
            <w:pPr>
              <w:pStyle w:val="a6"/>
              <w:numPr>
                <w:ilvl w:val="0"/>
                <w:numId w:val="27"/>
              </w:numPr>
              <w:spacing w:after="160" w:line="259" w:lineRule="auto"/>
              <w:ind w:left="585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l-GR" w:eastAsia="el-GR"/>
              </w:rPr>
            </w:pPr>
            <w:r w:rsidRPr="00582B34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l-GR" w:eastAsia="el-GR"/>
              </w:rPr>
              <w:t xml:space="preserve">τρία </w:t>
            </w:r>
            <w:r w:rsidR="00847258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l-GR" w:eastAsia="el-GR"/>
              </w:rPr>
              <w:t xml:space="preserve">(3) </w:t>
            </w:r>
            <w:r w:rsidRPr="00582B34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l-GR" w:eastAsia="el-GR"/>
              </w:rPr>
              <w:t>είδη αναψυκτικών</w:t>
            </w:r>
          </w:p>
          <w:p w14:paraId="33144E90" w14:textId="77777777" w:rsidR="00CB50B6" w:rsidRPr="00582B34" w:rsidRDefault="00CB50B6" w:rsidP="00A27006">
            <w:pPr>
              <w:pStyle w:val="a6"/>
              <w:numPr>
                <w:ilvl w:val="0"/>
                <w:numId w:val="27"/>
              </w:numPr>
              <w:spacing w:after="160" w:line="259" w:lineRule="auto"/>
              <w:ind w:left="585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l-GR" w:eastAsia="el-GR"/>
              </w:rPr>
            </w:pPr>
            <w:r w:rsidRPr="00582B34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l-GR" w:eastAsia="el-GR"/>
              </w:rPr>
              <w:t>εμφιαλωμένο νερό</w:t>
            </w:r>
          </w:p>
          <w:p w14:paraId="2D16B47E" w14:textId="77777777" w:rsidR="00CB50B6" w:rsidRPr="00582B34" w:rsidRDefault="00CB50B6" w:rsidP="00A27006">
            <w:pPr>
              <w:pStyle w:val="a6"/>
              <w:numPr>
                <w:ilvl w:val="0"/>
                <w:numId w:val="27"/>
              </w:numPr>
              <w:spacing w:after="160" w:line="259" w:lineRule="auto"/>
              <w:ind w:left="585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l-GR" w:eastAsia="el-GR"/>
              </w:rPr>
            </w:pPr>
            <w:r w:rsidRPr="00582B34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l-GR" w:eastAsia="el-GR"/>
              </w:rPr>
              <w:t>άτομο για εξυπηρέτηση συνέδρων</w:t>
            </w:r>
          </w:p>
          <w:p w14:paraId="2F73373C" w14:textId="3CC56948" w:rsidR="006F1814" w:rsidRDefault="00CB50B6" w:rsidP="00C8636E">
            <w:pPr>
              <w:pStyle w:val="a6"/>
              <w:numPr>
                <w:ilvl w:val="0"/>
                <w:numId w:val="27"/>
              </w:numPr>
              <w:spacing w:after="160" w:line="259" w:lineRule="auto"/>
              <w:ind w:left="585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l-GR" w:eastAsia="el-GR"/>
              </w:rPr>
            </w:pPr>
            <w:r w:rsidRPr="00582B34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l-GR" w:eastAsia="el-GR"/>
              </w:rPr>
              <w:t xml:space="preserve">ελαφρύ γεύμα με τουλάχιστον πέντε </w:t>
            </w:r>
            <w:r w:rsidR="00847258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l-GR" w:eastAsia="el-GR"/>
              </w:rPr>
              <w:t xml:space="preserve">(5) </w:t>
            </w:r>
            <w:r w:rsidRPr="00582B34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l-GR" w:eastAsia="el-GR"/>
              </w:rPr>
              <w:t>διαφορετικά είδη</w:t>
            </w:r>
          </w:p>
          <w:p w14:paraId="060E5554" w14:textId="5359172B" w:rsidR="00C8636E" w:rsidRDefault="00C8636E" w:rsidP="005E7183">
            <w:pPr>
              <w:spacing w:after="160" w:line="259" w:lineRule="auto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l-GR" w:eastAsia="el-GR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l-GR" w:eastAsia="el-GR"/>
              </w:rPr>
              <w:t xml:space="preserve">Τα παραδοτέα </w:t>
            </w:r>
            <w:r w:rsidR="009D502F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l-GR" w:eastAsia="el-GR"/>
              </w:rPr>
              <w:t xml:space="preserve">είναι τα ακόλουθα: </w:t>
            </w:r>
          </w:p>
          <w:p w14:paraId="316CA94B" w14:textId="30AC684A" w:rsidR="009D502F" w:rsidRPr="005E7183" w:rsidRDefault="005E7183" w:rsidP="005E7183">
            <w:pPr>
              <w:pStyle w:val="a6"/>
              <w:numPr>
                <w:ilvl w:val="0"/>
                <w:numId w:val="28"/>
              </w:numPr>
              <w:spacing w:after="160" w:line="259" w:lineRule="auto"/>
              <w:ind w:left="585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l-GR" w:eastAsia="el-GR"/>
              </w:rPr>
            </w:pPr>
            <w:r w:rsidRPr="005E7183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l-GR" w:eastAsia="el-GR"/>
              </w:rPr>
              <w:t>Μία ψηφιακή πρόσκληση</w:t>
            </w:r>
          </w:p>
          <w:p w14:paraId="158CC651" w14:textId="57B56FB9" w:rsidR="005E7183" w:rsidRPr="003931B2" w:rsidRDefault="005E7183" w:rsidP="00845A78">
            <w:pPr>
              <w:pStyle w:val="a6"/>
              <w:numPr>
                <w:ilvl w:val="0"/>
                <w:numId w:val="28"/>
              </w:numPr>
              <w:spacing w:after="160" w:line="259" w:lineRule="auto"/>
              <w:ind w:left="585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l-GR" w:eastAsia="el-GR"/>
              </w:rPr>
            </w:pPr>
            <w:r w:rsidRPr="003931B2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l-GR" w:eastAsia="el-GR"/>
              </w:rPr>
              <w:t xml:space="preserve">Ένα (1) πρόγραμμα σε ψηφιακή μορφή </w:t>
            </w:r>
            <w:r w:rsidR="003931B2" w:rsidRPr="003931B2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l-GR" w:eastAsia="el-GR"/>
              </w:rPr>
              <w:t xml:space="preserve">και </w:t>
            </w:r>
            <w:r w:rsidR="003931B2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l-GR" w:eastAsia="el-GR"/>
              </w:rPr>
              <w:t>ε</w:t>
            </w:r>
            <w:r w:rsidRPr="003931B2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l-GR" w:eastAsia="el-GR"/>
              </w:rPr>
              <w:t>κατό (100) αντίτυπα</w:t>
            </w:r>
            <w:r w:rsidR="003931B2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l-GR" w:eastAsia="el-GR"/>
              </w:rPr>
              <w:t xml:space="preserve"> του</w:t>
            </w:r>
            <w:r w:rsidRPr="003931B2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l-GR" w:eastAsia="el-GR"/>
              </w:rPr>
              <w:t xml:space="preserve"> προγράμματος </w:t>
            </w:r>
          </w:p>
          <w:p w14:paraId="0BE26258" w14:textId="2859F280" w:rsidR="005E7183" w:rsidRDefault="005E7183" w:rsidP="00B52CE2">
            <w:pPr>
              <w:pStyle w:val="a6"/>
              <w:numPr>
                <w:ilvl w:val="0"/>
                <w:numId w:val="28"/>
              </w:numPr>
              <w:spacing w:after="160" w:line="259" w:lineRule="auto"/>
              <w:ind w:left="585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l-GR" w:eastAsia="el-GR"/>
              </w:rPr>
            </w:pPr>
            <w:r w:rsidRPr="003931B2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l-GR" w:eastAsia="el-GR"/>
              </w:rPr>
              <w:t xml:space="preserve">Ένα (1) </w:t>
            </w:r>
            <w:r w:rsidRPr="003931B2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 w:eastAsia="el-GR"/>
              </w:rPr>
              <w:t>folder</w:t>
            </w:r>
            <w:r w:rsidRPr="003931B2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l-GR" w:eastAsia="el-GR"/>
              </w:rPr>
              <w:t xml:space="preserve"> σε ψηφιακή μορφή</w:t>
            </w:r>
            <w:r w:rsidR="003931B2" w:rsidRPr="003931B2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l-GR" w:eastAsia="el-GR"/>
              </w:rPr>
              <w:t xml:space="preserve"> και </w:t>
            </w:r>
            <w:r w:rsidR="003931B2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l-GR" w:eastAsia="el-GR"/>
              </w:rPr>
              <w:t>ε</w:t>
            </w:r>
            <w:r w:rsidRPr="003931B2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l-GR" w:eastAsia="el-GR"/>
              </w:rPr>
              <w:t xml:space="preserve">κατό (100) αντίτυπα </w:t>
            </w:r>
            <w:r w:rsidR="003931B2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l-GR" w:eastAsia="el-GR"/>
              </w:rPr>
              <w:t xml:space="preserve">του </w:t>
            </w:r>
            <w:r w:rsidRPr="003931B2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 w:eastAsia="el-GR"/>
              </w:rPr>
              <w:t>folder</w:t>
            </w:r>
            <w:r w:rsidRPr="003931B2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l-GR" w:eastAsia="el-GR"/>
              </w:rPr>
              <w:t xml:space="preserve"> </w:t>
            </w:r>
          </w:p>
          <w:p w14:paraId="184CA5F5" w14:textId="24FA54C9" w:rsidR="00491006" w:rsidRPr="00491006" w:rsidRDefault="00491006" w:rsidP="00B52CE2">
            <w:pPr>
              <w:pStyle w:val="a6"/>
              <w:numPr>
                <w:ilvl w:val="0"/>
                <w:numId w:val="28"/>
              </w:numPr>
              <w:spacing w:after="160" w:line="259" w:lineRule="auto"/>
              <w:ind w:left="585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l-GR" w:eastAsia="el-GR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l-GR" w:eastAsia="el-GR"/>
              </w:rPr>
              <w:t xml:space="preserve">Ένα ψηφιακό 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 w:eastAsia="el-GR"/>
              </w:rPr>
              <w:t>banner</w:t>
            </w:r>
          </w:p>
          <w:p w14:paraId="5B52C1D2" w14:textId="26BE6683" w:rsidR="00491006" w:rsidRDefault="00491006" w:rsidP="00B52CE2">
            <w:pPr>
              <w:pStyle w:val="a6"/>
              <w:numPr>
                <w:ilvl w:val="0"/>
                <w:numId w:val="28"/>
              </w:numPr>
              <w:spacing w:after="160" w:line="259" w:lineRule="auto"/>
              <w:ind w:left="585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l-GR" w:eastAsia="el-GR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l-GR" w:eastAsia="el-GR"/>
              </w:rPr>
              <w:t xml:space="preserve">Ένα </w:t>
            </w:r>
            <w:r w:rsidR="00CC25BC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 w:eastAsia="el-GR"/>
              </w:rPr>
              <w:t xml:space="preserve">banner </w:t>
            </w:r>
            <w:r w:rsidR="006D06A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l-GR" w:eastAsia="el-GR"/>
              </w:rPr>
              <w:t xml:space="preserve">με εκτύπωση </w:t>
            </w:r>
          </w:p>
          <w:p w14:paraId="7A9CEEA7" w14:textId="706929AE" w:rsidR="00BF5E21" w:rsidRDefault="00BF5E21" w:rsidP="00B52CE2">
            <w:pPr>
              <w:pStyle w:val="a6"/>
              <w:numPr>
                <w:ilvl w:val="0"/>
                <w:numId w:val="28"/>
              </w:numPr>
              <w:spacing w:after="160" w:line="259" w:lineRule="auto"/>
              <w:ind w:left="585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l-GR" w:eastAsia="el-GR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l-GR" w:eastAsia="el-GR"/>
              </w:rPr>
              <w:t xml:space="preserve">Εκατό (100) καρτελάκια </w:t>
            </w:r>
            <w:r w:rsidR="00151D4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l-GR" w:eastAsia="el-GR"/>
              </w:rPr>
              <w:t>με κορδόνι</w:t>
            </w:r>
          </w:p>
          <w:p w14:paraId="42D7022B" w14:textId="10E6999F" w:rsidR="00151D45" w:rsidRDefault="0009063A" w:rsidP="00B52CE2">
            <w:pPr>
              <w:pStyle w:val="a6"/>
              <w:numPr>
                <w:ilvl w:val="0"/>
                <w:numId w:val="28"/>
              </w:numPr>
              <w:spacing w:after="160" w:line="259" w:lineRule="auto"/>
              <w:ind w:left="585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l-GR" w:eastAsia="el-GR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l-GR" w:eastAsia="el-GR"/>
              </w:rPr>
              <w:t>Δύο (2) δελτία τύπου</w:t>
            </w:r>
          </w:p>
          <w:p w14:paraId="5CEB4A8F" w14:textId="2B75F39A" w:rsidR="0045578B" w:rsidRDefault="0045578B" w:rsidP="00B52CE2">
            <w:pPr>
              <w:pStyle w:val="a6"/>
              <w:numPr>
                <w:ilvl w:val="0"/>
                <w:numId w:val="28"/>
              </w:numPr>
              <w:spacing w:after="160" w:line="259" w:lineRule="auto"/>
              <w:ind w:left="585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l-GR" w:eastAsia="el-GR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l-GR" w:eastAsia="el-GR"/>
              </w:rPr>
              <w:t>Δύο (2) άτομα γραμματειακή υποστήριξη</w:t>
            </w:r>
          </w:p>
          <w:p w14:paraId="1FACDC5F" w14:textId="51A04CC1" w:rsidR="00DF191E" w:rsidRDefault="00DF191E" w:rsidP="00DF191E">
            <w:pPr>
              <w:pStyle w:val="a6"/>
              <w:numPr>
                <w:ilvl w:val="0"/>
                <w:numId w:val="28"/>
              </w:numPr>
              <w:ind w:left="585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l-GR" w:eastAsia="el-GR"/>
              </w:rPr>
            </w:pPr>
            <w:r w:rsidRPr="00DF191E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l-GR" w:eastAsia="el-GR"/>
              </w:rPr>
              <w:t xml:space="preserve">Αρχείο απομαγνητοφώνησης 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l-GR" w:eastAsia="el-GR"/>
              </w:rPr>
              <w:t xml:space="preserve">συνεδρίου </w:t>
            </w:r>
          </w:p>
          <w:p w14:paraId="13606852" w14:textId="4690B5B6" w:rsidR="000E6ED5" w:rsidRDefault="001935FE" w:rsidP="000E6ED5">
            <w:pPr>
              <w:pStyle w:val="a6"/>
              <w:numPr>
                <w:ilvl w:val="0"/>
                <w:numId w:val="28"/>
              </w:numPr>
              <w:ind w:left="585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l-GR" w:eastAsia="el-GR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l-GR" w:eastAsia="el-GR"/>
              </w:rPr>
              <w:t xml:space="preserve">Υπηρεσία 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 w:eastAsia="el-GR"/>
              </w:rPr>
              <w:t xml:space="preserve">catering 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l-GR" w:eastAsia="el-GR"/>
              </w:rPr>
              <w:t xml:space="preserve">100 ατόμων </w:t>
            </w:r>
          </w:p>
          <w:p w14:paraId="343F3874" w14:textId="77777777" w:rsidR="000E6ED5" w:rsidRDefault="000E6ED5" w:rsidP="000E6ED5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l-GR" w:eastAsia="el-GR"/>
              </w:rPr>
            </w:pPr>
          </w:p>
          <w:p w14:paraId="55218033" w14:textId="1916D791" w:rsidR="006F1814" w:rsidRPr="001A7D86" w:rsidRDefault="000E6ED5" w:rsidP="00B96454">
            <w:p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l-GR" w:eastAsia="el-GR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l-GR" w:eastAsia="el-GR"/>
              </w:rPr>
              <w:t>Ο χρόνος διοργάνωσης του συνεδρίου θα ανακοινωθεί στον Αν</w:t>
            </w:r>
            <w:r w:rsidR="000E077F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l-GR" w:eastAsia="el-GR"/>
              </w:rPr>
              <w:t>άδοχο από την ΑΙΤΩΛΙΚΗ ΑΝΑΠΤΥΞΙΑΚΗ Α.Ε. ΟΤΑ, σε εύλογο χρονικό διάστημα</w:t>
            </w:r>
            <w:r w:rsidR="00B96454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l-GR" w:eastAsia="el-GR"/>
              </w:rPr>
              <w:t>.</w:t>
            </w:r>
            <w:r w:rsidR="00CA5CC3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l-GR" w:eastAsia="el-GR"/>
              </w:rPr>
              <w:t xml:space="preserve"> Σε κάθε περίπτωση θα πραγματοποιηθεί πριν τις </w:t>
            </w:r>
            <w:r w:rsidR="00C64E8C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l-GR" w:eastAsia="el-GR"/>
              </w:rPr>
              <w:t>27</w:t>
            </w:r>
            <w:r w:rsidR="00CA5CC3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l-GR" w:eastAsia="el-GR"/>
              </w:rPr>
              <w:t>/10/2025.</w:t>
            </w:r>
          </w:p>
        </w:tc>
      </w:tr>
      <w:tr w:rsidR="00D10CFC" w:rsidRPr="00331C43" w14:paraId="5F2355E5" w14:textId="77777777" w:rsidTr="00A47650">
        <w:trPr>
          <w:trHeight w:val="558"/>
          <w:jc w:val="center"/>
        </w:trPr>
        <w:tc>
          <w:tcPr>
            <w:tcW w:w="2425" w:type="dxa"/>
            <w:vAlign w:val="center"/>
          </w:tcPr>
          <w:p w14:paraId="192BAB41" w14:textId="2231C39B" w:rsidR="00D10CFC" w:rsidRPr="00502F84" w:rsidRDefault="00D10CFC" w:rsidP="00A47650">
            <w:pPr>
              <w:spacing w:before="12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l-GR"/>
              </w:rPr>
            </w:pPr>
            <w:r w:rsidRPr="00502F84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l-GR"/>
              </w:rPr>
              <w:lastRenderedPageBreak/>
              <w:t>Τρόπος ανάθεσης</w:t>
            </w:r>
          </w:p>
        </w:tc>
        <w:tc>
          <w:tcPr>
            <w:tcW w:w="6614" w:type="dxa"/>
            <w:vAlign w:val="center"/>
          </w:tcPr>
          <w:p w14:paraId="3B55A18C" w14:textId="306D6442" w:rsidR="00D10CFC" w:rsidRPr="003D4CB5" w:rsidRDefault="003866AB" w:rsidP="001040DB">
            <w:pPr>
              <w:spacing w:before="12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el-GR"/>
              </w:rPr>
              <w:t>Ανοιχτός διαγωνισμός</w:t>
            </w:r>
          </w:p>
        </w:tc>
      </w:tr>
      <w:tr w:rsidR="00752CFC" w:rsidRPr="00702DFC" w14:paraId="62BB8600" w14:textId="77777777" w:rsidTr="00D92800">
        <w:trPr>
          <w:trHeight w:val="558"/>
          <w:jc w:val="center"/>
        </w:trPr>
        <w:tc>
          <w:tcPr>
            <w:tcW w:w="2425" w:type="dxa"/>
            <w:vAlign w:val="center"/>
          </w:tcPr>
          <w:p w14:paraId="10392060" w14:textId="25D567DA" w:rsidR="00752CFC" w:rsidRPr="00502F84" w:rsidRDefault="00752CFC" w:rsidP="0040495B">
            <w:pPr>
              <w:spacing w:before="12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l-GR"/>
              </w:rPr>
            </w:pPr>
            <w:r w:rsidRPr="00502F84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l-GR"/>
              </w:rPr>
              <w:t>Κριτήριο επιλογής Αναδόχου</w:t>
            </w:r>
          </w:p>
        </w:tc>
        <w:tc>
          <w:tcPr>
            <w:tcW w:w="6614" w:type="dxa"/>
            <w:vAlign w:val="center"/>
          </w:tcPr>
          <w:p w14:paraId="41A14407" w14:textId="29703B12" w:rsidR="00752CFC" w:rsidRPr="003D4CB5" w:rsidRDefault="00752CFC" w:rsidP="005769B7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el-GR"/>
              </w:rPr>
            </w:pPr>
            <w:r w:rsidRPr="003D4CB5">
              <w:rPr>
                <w:rFonts w:asciiTheme="minorHAnsi" w:hAnsiTheme="minorHAnsi" w:cstheme="minorHAnsi"/>
                <w:color w:val="000000"/>
                <w:sz w:val="22"/>
                <w:szCs w:val="22"/>
                <w:lang w:val="el-GR"/>
              </w:rPr>
              <w:t xml:space="preserve">Η οικονομικότερη προσφορά </w:t>
            </w:r>
          </w:p>
        </w:tc>
      </w:tr>
      <w:tr w:rsidR="00752CFC" w:rsidRPr="00392989" w14:paraId="59D60F1B" w14:textId="77777777" w:rsidTr="00564F9C">
        <w:trPr>
          <w:trHeight w:val="1125"/>
          <w:jc w:val="center"/>
        </w:trPr>
        <w:tc>
          <w:tcPr>
            <w:tcW w:w="2425" w:type="dxa"/>
            <w:vAlign w:val="center"/>
          </w:tcPr>
          <w:p w14:paraId="4F109673" w14:textId="77777777" w:rsidR="00752CFC" w:rsidRPr="00502F84" w:rsidRDefault="00752CFC" w:rsidP="0040495B">
            <w:pPr>
              <w:spacing w:before="12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l-GR"/>
              </w:rPr>
            </w:pPr>
            <w:r w:rsidRPr="00502F84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l-GR"/>
              </w:rPr>
              <w:t>Χρονοδιάγραμμα και οικονομικά στοιχεία</w:t>
            </w:r>
          </w:p>
          <w:p w14:paraId="4A689B8F" w14:textId="77777777" w:rsidR="00752CFC" w:rsidRPr="00502F84" w:rsidRDefault="00752CFC" w:rsidP="0040495B">
            <w:pPr>
              <w:spacing w:before="12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l-GR"/>
              </w:rPr>
            </w:pPr>
          </w:p>
        </w:tc>
        <w:tc>
          <w:tcPr>
            <w:tcW w:w="6614" w:type="dxa"/>
            <w:vAlign w:val="center"/>
          </w:tcPr>
          <w:p w14:paraId="6EF4BA41" w14:textId="2A3AFA4A" w:rsidR="009B6914" w:rsidRPr="003D4CB5" w:rsidRDefault="009B6914" w:rsidP="009B6914">
            <w:pPr>
              <w:spacing w:before="120"/>
              <w:jc w:val="both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bookmarkStart w:id="9" w:name="_Hlk128580538"/>
            <w:r w:rsidRPr="003D4CB5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Η συνολική χρονική </w:t>
            </w:r>
            <w:r w:rsidRPr="00CB3377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διάρκεια υλοποίησης του </w:t>
            </w:r>
            <w:r w:rsidR="006F6B81" w:rsidRPr="00CB3377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έργου</w:t>
            </w:r>
            <w:r w:rsidR="00CE3F22" w:rsidRPr="00CB3377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 </w:t>
            </w:r>
            <w:r w:rsidRPr="00CB3377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θα είναι από την υπογραφή της σύμβασης έως την</w:t>
            </w:r>
            <w:r w:rsidR="004E423B" w:rsidRPr="00CB3377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 </w:t>
            </w:r>
            <w:r w:rsidR="005E01FF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2</w:t>
            </w:r>
            <w:r w:rsidR="00B96454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7</w:t>
            </w:r>
            <w:r w:rsidR="005E01FF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/10/2025.</w:t>
            </w:r>
          </w:p>
          <w:p w14:paraId="66DAE982" w14:textId="76DB2B21" w:rsidR="00161920" w:rsidRPr="00F963F7" w:rsidRDefault="00752CFC" w:rsidP="003C37D0">
            <w:pPr>
              <w:spacing w:before="120"/>
              <w:jc w:val="both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6C7812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Το μέγιστο κόστο</w:t>
            </w:r>
            <w:r w:rsidR="00BB0BBA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ς</w:t>
            </w:r>
            <w:r w:rsidRPr="006C7812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,</w:t>
            </w:r>
            <w:r w:rsidR="00161920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 </w:t>
            </w:r>
            <w:r w:rsidRPr="006C7812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συμπεριλαμβανομένου του ΦΠΑ,</w:t>
            </w:r>
            <w:r w:rsidR="00161920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 </w:t>
            </w:r>
            <w:r w:rsidR="00650EAB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για την υλοποίηση του έργου, ανέρχεται σε </w:t>
            </w:r>
            <w:r w:rsidR="00621022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επτά χιλιάδες πεντακόσια εξήντα τέσσερα ευρώ (7.564,00€) συμπεριλαμβανομένου του ΦΠΑ.</w:t>
            </w:r>
          </w:p>
          <w:bookmarkEnd w:id="9"/>
          <w:p w14:paraId="77AA42EA" w14:textId="212094BA" w:rsidR="00130C03" w:rsidRPr="003C37D0" w:rsidRDefault="00130C03" w:rsidP="00992E21">
            <w:pPr>
              <w:spacing w:before="120"/>
              <w:jc w:val="both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BF6500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Για την πραγματοποίηση πληρωμών στο πλαίσιο της σύμβασης απαιτείται η έκδοση νόμιμων παραστατικών από τον ανάδοχο</w:t>
            </w:r>
            <w:r w:rsidR="0087252D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.</w:t>
            </w:r>
          </w:p>
        </w:tc>
      </w:tr>
      <w:tr w:rsidR="00752CFC" w:rsidRPr="00392989" w14:paraId="2CB270AC" w14:textId="77777777" w:rsidTr="00D92800">
        <w:trPr>
          <w:trHeight w:val="798"/>
          <w:jc w:val="center"/>
        </w:trPr>
        <w:tc>
          <w:tcPr>
            <w:tcW w:w="2425" w:type="dxa"/>
            <w:vAlign w:val="center"/>
          </w:tcPr>
          <w:p w14:paraId="040E61A5" w14:textId="77777777" w:rsidR="00752CFC" w:rsidRPr="006F04B9" w:rsidRDefault="00752CFC" w:rsidP="0040495B">
            <w:pPr>
              <w:spacing w:before="12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l-GR"/>
              </w:rPr>
            </w:pPr>
            <w:r w:rsidRPr="006F04B9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l-GR"/>
              </w:rPr>
              <w:t xml:space="preserve">Αμοιβή – Τρόπος πληρωμής </w:t>
            </w:r>
          </w:p>
        </w:tc>
        <w:tc>
          <w:tcPr>
            <w:tcW w:w="6614" w:type="dxa"/>
            <w:vAlign w:val="center"/>
          </w:tcPr>
          <w:p w14:paraId="606E450B" w14:textId="77777777" w:rsidR="00BD4405" w:rsidRDefault="00BD4405" w:rsidP="00BD4405">
            <w:pPr>
              <w:spacing w:before="120"/>
              <w:jc w:val="both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5F4B25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Η συμφωνηθείσα αμοιβή σε κάθε περίπτωση δεν θα μπορεί να ξεπερνά το αναφερόμενο ανωτέρω συνολικό τίμημα</w:t>
            </w: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.</w:t>
            </w:r>
          </w:p>
          <w:p w14:paraId="4FDD8831" w14:textId="010D0CCB" w:rsidR="00B05BFF" w:rsidRDefault="00B05BFF" w:rsidP="00B05BFF">
            <w:pPr>
              <w:spacing w:before="120"/>
              <w:jc w:val="both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Η</w:t>
            </w:r>
            <w:r w:rsidRPr="000364D3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 συμφωνηθείσα αμοιβή θα καταβληθεί </w:t>
            </w: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από την ΟΤΔ ΑΙΤΩΛΙΚΗ ΑΝΑΠΤΥΞΙΑΚΗ Α.Ε. ΟΤΑ, μ</w:t>
            </w:r>
            <w:r w:rsidRPr="000364D3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ε την παράδοση και αποδοχή τ</w:t>
            </w:r>
            <w:r w:rsidR="007E417E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ου συνόλου τ</w:t>
            </w: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ων </w:t>
            </w:r>
            <w:r w:rsidRPr="000364D3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προβλεπ</w:t>
            </w: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όμενων παραδοτέων. </w:t>
            </w:r>
          </w:p>
          <w:p w14:paraId="6D212C6E" w14:textId="1A4483A4" w:rsidR="002B177A" w:rsidRPr="00B360E6" w:rsidRDefault="00BD4405" w:rsidP="00C81B26">
            <w:pPr>
              <w:spacing w:before="120"/>
              <w:jc w:val="both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ED3F1C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Στην συμφωνηθείσα αμοιβή περιλαμβάνονται το όφελος του Αναδόχου, οι αμοιβές των συνεργατών του, </w:t>
            </w:r>
            <w:r w:rsidRPr="00ED3F1C">
              <w:rPr>
                <w:rFonts w:ascii="Calibri" w:hAnsi="Calibri" w:cs="Tahoma"/>
                <w:sz w:val="22"/>
                <w:szCs w:val="22"/>
                <w:lang w:val="el-GR" w:eastAsia="el-GR"/>
              </w:rPr>
              <w:t>τα γενικά ή ειδικά για την συγκεκριμένη περίπτωση έξοδά του</w:t>
            </w:r>
            <w:r>
              <w:rPr>
                <w:rFonts w:ascii="Calibri" w:hAnsi="Calibri" w:cs="Tahoma"/>
                <w:sz w:val="22"/>
                <w:szCs w:val="22"/>
                <w:lang w:val="el-GR" w:eastAsia="el-GR"/>
              </w:rPr>
              <w:t>,</w:t>
            </w:r>
            <w:r w:rsidRPr="00ED3F1C">
              <w:rPr>
                <w:rFonts w:ascii="Calibri" w:hAnsi="Calibri" w:cs="Tahoma"/>
                <w:sz w:val="22"/>
                <w:szCs w:val="22"/>
                <w:lang w:val="el-GR" w:eastAsia="el-GR"/>
              </w:rPr>
              <w:t xml:space="preserve"> συμπεριλαμβανομένων των </w:t>
            </w:r>
            <w:r w:rsidRPr="00ED3F1C">
              <w:rPr>
                <w:rFonts w:ascii="Calibri" w:hAnsi="Calibri" w:cs="Tahoma"/>
                <w:sz w:val="22"/>
                <w:szCs w:val="22"/>
                <w:lang w:val="el-GR" w:eastAsia="el-GR"/>
              </w:rPr>
              <w:lastRenderedPageBreak/>
              <w:t>ασφαλιστικών εισφορών και πάσης φύσεως φορολογικών και άλλων επιβαρύνσεων υπέρ του Δημοσίου ή οποιουδήποτε τρίτου.</w:t>
            </w:r>
          </w:p>
        </w:tc>
      </w:tr>
      <w:tr w:rsidR="00802522" w:rsidRPr="00392989" w14:paraId="0E7CC742" w14:textId="77777777" w:rsidTr="00D92800">
        <w:trPr>
          <w:trHeight w:val="798"/>
          <w:jc w:val="center"/>
        </w:trPr>
        <w:tc>
          <w:tcPr>
            <w:tcW w:w="2425" w:type="dxa"/>
            <w:vAlign w:val="center"/>
          </w:tcPr>
          <w:p w14:paraId="46D8CA68" w14:textId="52D7DE7C" w:rsidR="00802522" w:rsidRPr="006F04B9" w:rsidRDefault="00802522" w:rsidP="0040495B">
            <w:pPr>
              <w:spacing w:before="12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l-GR"/>
              </w:rPr>
            </w:pPr>
            <w:r w:rsidRPr="006F04B9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l-GR"/>
              </w:rPr>
              <w:lastRenderedPageBreak/>
              <w:t>Τόπος εργασίας</w:t>
            </w:r>
          </w:p>
        </w:tc>
        <w:tc>
          <w:tcPr>
            <w:tcW w:w="6614" w:type="dxa"/>
            <w:vAlign w:val="center"/>
          </w:tcPr>
          <w:p w14:paraId="05D9C590" w14:textId="3F994777" w:rsidR="00802522" w:rsidRPr="003D4CB5" w:rsidRDefault="000E6ED5" w:rsidP="0040495B">
            <w:pPr>
              <w:spacing w:before="120"/>
              <w:jc w:val="both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el-GR"/>
              </w:rPr>
              <w:t>Το συνέδριο θα λάβει χώρα στην Ι.Π. Μεσολογγίου</w:t>
            </w:r>
            <w:r w:rsidR="004C4779" w:rsidRPr="004C4779">
              <w:rPr>
                <w:rFonts w:asciiTheme="minorHAnsi" w:hAnsiTheme="minorHAnsi" w:cstheme="minorHAnsi"/>
                <w:color w:val="000000"/>
                <w:sz w:val="22"/>
                <w:szCs w:val="22"/>
                <w:lang w:val="el-GR"/>
              </w:rPr>
              <w:t>.</w:t>
            </w:r>
          </w:p>
        </w:tc>
      </w:tr>
      <w:tr w:rsidR="00752CFC" w:rsidRPr="00392989" w14:paraId="250017CF" w14:textId="77777777" w:rsidTr="0059479D">
        <w:trPr>
          <w:trHeight w:val="1154"/>
          <w:jc w:val="center"/>
        </w:trPr>
        <w:tc>
          <w:tcPr>
            <w:tcW w:w="2425" w:type="dxa"/>
            <w:vAlign w:val="center"/>
          </w:tcPr>
          <w:p w14:paraId="63197E4A" w14:textId="77777777" w:rsidR="00752CFC" w:rsidRPr="006F04B9" w:rsidRDefault="00752CFC" w:rsidP="0040495B">
            <w:pPr>
              <w:spacing w:before="12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l-GR"/>
              </w:rPr>
            </w:pPr>
            <w:r w:rsidRPr="006F04B9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l-GR"/>
              </w:rPr>
              <w:t>Τρόπος παραλαβής του έργου</w:t>
            </w:r>
          </w:p>
        </w:tc>
        <w:tc>
          <w:tcPr>
            <w:tcW w:w="6614" w:type="dxa"/>
            <w:vAlign w:val="center"/>
          </w:tcPr>
          <w:p w14:paraId="640EC09C" w14:textId="026BE924" w:rsidR="00752CFC" w:rsidRPr="003D4CB5" w:rsidRDefault="00752CFC" w:rsidP="0040495B">
            <w:pPr>
              <w:spacing w:before="12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highlight w:val="yellow"/>
                <w:lang w:val="el-GR"/>
              </w:rPr>
            </w:pPr>
            <w:r w:rsidRPr="003D4CB5">
              <w:rPr>
                <w:rFonts w:asciiTheme="minorHAnsi" w:hAnsiTheme="minorHAnsi" w:cstheme="minorHAnsi"/>
                <w:color w:val="000000"/>
                <w:sz w:val="22"/>
                <w:szCs w:val="22"/>
                <w:lang w:val="el-GR"/>
              </w:rPr>
              <w:t xml:space="preserve">Η Επιτροπή Παραλαβής </w:t>
            </w:r>
            <w:r w:rsidR="0059479D" w:rsidRPr="003D4CB5">
              <w:rPr>
                <w:rFonts w:asciiTheme="minorHAnsi" w:hAnsiTheme="minorHAnsi" w:cstheme="minorHAnsi"/>
                <w:color w:val="000000"/>
                <w:sz w:val="22"/>
                <w:szCs w:val="22"/>
                <w:lang w:val="el-GR"/>
              </w:rPr>
              <w:t xml:space="preserve">της ΑΙΤΩΛΙΚΗΣ ΑΝΑΠΤΥΞΙΑΚΗΣ </w:t>
            </w:r>
            <w:r w:rsidR="000377B1" w:rsidRPr="003D4CB5">
              <w:rPr>
                <w:rFonts w:asciiTheme="minorHAnsi" w:hAnsiTheme="minorHAnsi" w:cstheme="minorHAnsi"/>
                <w:color w:val="000000"/>
                <w:sz w:val="22"/>
                <w:szCs w:val="22"/>
                <w:lang w:val="el-GR"/>
              </w:rPr>
              <w:t xml:space="preserve">Α.Ε. ΟΤΑ </w:t>
            </w:r>
            <w:r w:rsidR="0059479D" w:rsidRPr="003D4CB5">
              <w:rPr>
                <w:rFonts w:asciiTheme="minorHAnsi" w:hAnsiTheme="minorHAnsi" w:cstheme="minorHAnsi"/>
                <w:color w:val="000000"/>
                <w:sz w:val="22"/>
                <w:szCs w:val="22"/>
                <w:lang w:val="el-GR"/>
              </w:rPr>
              <w:t xml:space="preserve">θα πραγματοποιήσει </w:t>
            </w:r>
            <w:r w:rsidR="00CA2B07" w:rsidRPr="003D4CB5">
              <w:rPr>
                <w:rFonts w:asciiTheme="minorHAnsi" w:hAnsiTheme="minorHAnsi" w:cstheme="minorHAnsi"/>
                <w:color w:val="000000"/>
                <w:sz w:val="22"/>
                <w:szCs w:val="22"/>
                <w:lang w:val="el-GR"/>
              </w:rPr>
              <w:t xml:space="preserve">ποιοτικό </w:t>
            </w:r>
            <w:r w:rsidR="00F82FC4">
              <w:rPr>
                <w:rFonts w:asciiTheme="minorHAnsi" w:hAnsiTheme="minorHAnsi" w:cstheme="minorHAnsi"/>
                <w:color w:val="000000"/>
                <w:sz w:val="22"/>
                <w:szCs w:val="22"/>
                <w:lang w:val="el-GR"/>
              </w:rPr>
              <w:t xml:space="preserve">και ποσοτικό </w:t>
            </w:r>
            <w:r w:rsidR="00CA2B07" w:rsidRPr="003D4CB5">
              <w:rPr>
                <w:rFonts w:asciiTheme="minorHAnsi" w:hAnsiTheme="minorHAnsi" w:cstheme="minorHAnsi"/>
                <w:color w:val="000000"/>
                <w:sz w:val="22"/>
                <w:szCs w:val="22"/>
                <w:lang w:val="el-GR"/>
              </w:rPr>
              <w:t xml:space="preserve">έλεγχο στο σύνολο των παραδοτέων </w:t>
            </w:r>
            <w:r w:rsidR="008A5689" w:rsidRPr="003D4CB5">
              <w:rPr>
                <w:rFonts w:asciiTheme="minorHAnsi" w:hAnsiTheme="minorHAnsi" w:cstheme="minorHAnsi"/>
                <w:color w:val="000000"/>
                <w:sz w:val="22"/>
                <w:szCs w:val="22"/>
                <w:lang w:val="el-GR"/>
              </w:rPr>
              <w:t xml:space="preserve">του </w:t>
            </w:r>
            <w:r w:rsidR="00936252">
              <w:rPr>
                <w:rFonts w:asciiTheme="minorHAnsi" w:hAnsiTheme="minorHAnsi" w:cstheme="minorHAnsi"/>
                <w:color w:val="000000"/>
                <w:sz w:val="22"/>
                <w:szCs w:val="22"/>
                <w:lang w:val="el-GR"/>
              </w:rPr>
              <w:t>έργου</w:t>
            </w:r>
            <w:r w:rsidR="00CA2B07" w:rsidRPr="003D4CB5">
              <w:rPr>
                <w:rFonts w:asciiTheme="minorHAnsi" w:hAnsiTheme="minorHAnsi" w:cstheme="minorHAnsi"/>
                <w:color w:val="000000"/>
                <w:sz w:val="22"/>
                <w:szCs w:val="22"/>
                <w:lang w:val="el-GR"/>
              </w:rPr>
              <w:t>.</w:t>
            </w:r>
          </w:p>
        </w:tc>
      </w:tr>
    </w:tbl>
    <w:p w14:paraId="553E7C20" w14:textId="77777777" w:rsidR="007B6943" w:rsidRPr="00331DED" w:rsidRDefault="007B6943" w:rsidP="007B6943">
      <w:pPr>
        <w:pStyle w:val="1"/>
        <w:rPr>
          <w:lang w:val="el-GR"/>
        </w:rPr>
      </w:pPr>
      <w:bookmarkStart w:id="10" w:name="_Toc164857241"/>
      <w:bookmarkStart w:id="11" w:name="_Toc210643879"/>
      <w:bookmarkStart w:id="12" w:name="_Toc532216810"/>
      <w:bookmarkStart w:id="13" w:name="_Toc127374554"/>
      <w:r>
        <w:rPr>
          <w:lang w:val="el-GR"/>
        </w:rPr>
        <w:t xml:space="preserve">3. </w:t>
      </w:r>
      <w:r w:rsidRPr="00331DED">
        <w:rPr>
          <w:lang w:val="el-GR"/>
        </w:rPr>
        <w:t>ΠΡΟΫΠΟΘΕΣΕΙΣ ΣΥΜΜΕΤΟΧΗΣ</w:t>
      </w:r>
      <w:bookmarkEnd w:id="10"/>
      <w:bookmarkEnd w:id="11"/>
    </w:p>
    <w:p w14:paraId="421EED31" w14:textId="77777777" w:rsidR="006D04B4" w:rsidRDefault="007B6943" w:rsidP="006D04B4">
      <w:pPr>
        <w:spacing w:before="120" w:after="120" w:line="276" w:lineRule="auto"/>
        <w:ind w:left="720" w:hanging="720"/>
        <w:jc w:val="both"/>
        <w:rPr>
          <w:rFonts w:asciiTheme="minorHAnsi" w:hAnsiTheme="minorHAnsi" w:cstheme="minorHAnsi"/>
          <w:sz w:val="22"/>
          <w:szCs w:val="22"/>
          <w:lang w:val="el-GR"/>
        </w:rPr>
      </w:pPr>
      <w:r w:rsidRPr="00905A57">
        <w:rPr>
          <w:rFonts w:asciiTheme="minorHAnsi" w:hAnsiTheme="minorHAnsi" w:cstheme="minorHAnsi"/>
          <w:bCs/>
          <w:lang w:val="el-GR"/>
        </w:rPr>
        <w:t>3.1.</w:t>
      </w:r>
      <w:r w:rsidRPr="00905A57">
        <w:rPr>
          <w:rFonts w:asciiTheme="minorHAnsi" w:hAnsiTheme="minorHAnsi" w:cstheme="minorHAnsi"/>
          <w:bCs/>
          <w:lang w:val="el-GR"/>
        </w:rPr>
        <w:tab/>
      </w:r>
      <w:r w:rsidR="006D04B4" w:rsidRPr="00905A57">
        <w:rPr>
          <w:rFonts w:asciiTheme="minorHAnsi" w:hAnsiTheme="minorHAnsi" w:cstheme="minorHAnsi"/>
          <w:bCs/>
          <w:sz w:val="22"/>
          <w:szCs w:val="22"/>
          <w:lang w:val="el-GR"/>
        </w:rPr>
        <w:t>Δικαίωμα υποβολής πρότασης συμμετοχής στην Πρόσκληση Εκδήλωσης</w:t>
      </w:r>
      <w:r w:rsidR="006D04B4" w:rsidRPr="001013EA">
        <w:rPr>
          <w:rFonts w:asciiTheme="minorHAnsi" w:hAnsiTheme="minorHAnsi" w:cstheme="minorHAnsi"/>
          <w:sz w:val="22"/>
          <w:szCs w:val="22"/>
          <w:lang w:val="el-GR"/>
        </w:rPr>
        <w:t xml:space="preserve"> Ενδιαφέροντος έχουν τα φυσικά ή νομικά πρόσωπα τα οποία έχουν επαγγελματική δραστηριότητα σε αντικείμενο συναφές με αυτό της παρούσας πρόσκλησης εκδήλωσης ενδιαφέροντος. </w:t>
      </w:r>
    </w:p>
    <w:p w14:paraId="2663E894" w14:textId="58D313C7" w:rsidR="007B6943" w:rsidRPr="001013EA" w:rsidRDefault="003E6FF7" w:rsidP="00BC2C66">
      <w:pPr>
        <w:spacing w:before="120" w:after="120" w:line="276" w:lineRule="auto"/>
        <w:ind w:left="720" w:hanging="87"/>
        <w:jc w:val="both"/>
        <w:rPr>
          <w:rFonts w:asciiTheme="minorHAnsi" w:hAnsiTheme="minorHAnsi" w:cstheme="minorHAnsi"/>
          <w:sz w:val="22"/>
          <w:szCs w:val="22"/>
          <w:lang w:val="el-GR"/>
        </w:rPr>
      </w:pPr>
      <w:r>
        <w:rPr>
          <w:rFonts w:asciiTheme="minorHAnsi" w:hAnsiTheme="minorHAnsi" w:cstheme="minorHAnsi"/>
          <w:sz w:val="22"/>
          <w:szCs w:val="22"/>
          <w:lang w:val="el-GR"/>
        </w:rPr>
        <w:t xml:space="preserve"> Επιπρόσθετα ο υποψήφιος α</w:t>
      </w:r>
      <w:r w:rsidR="007B6943">
        <w:rPr>
          <w:rFonts w:asciiTheme="minorHAnsi" w:hAnsiTheme="minorHAnsi" w:cstheme="minorHAnsi"/>
          <w:sz w:val="22"/>
          <w:szCs w:val="22"/>
          <w:lang w:val="el-GR"/>
        </w:rPr>
        <w:t>νάδοχος</w:t>
      </w:r>
      <w:r w:rsidR="007B6943" w:rsidRPr="001013EA">
        <w:rPr>
          <w:rFonts w:asciiTheme="minorHAnsi" w:hAnsiTheme="minorHAnsi" w:cstheme="minorHAnsi"/>
          <w:sz w:val="22"/>
          <w:szCs w:val="22"/>
          <w:lang w:val="el-GR"/>
        </w:rPr>
        <w:t xml:space="preserve">: </w:t>
      </w:r>
    </w:p>
    <w:p w14:paraId="61DE4FAE" w14:textId="1518F7B7" w:rsidR="007B6943" w:rsidRPr="00075985" w:rsidRDefault="007B6943" w:rsidP="00AD0812">
      <w:pPr>
        <w:pStyle w:val="a6"/>
        <w:numPr>
          <w:ilvl w:val="0"/>
          <w:numId w:val="4"/>
        </w:numPr>
        <w:spacing w:before="120" w:after="120" w:line="276" w:lineRule="auto"/>
        <w:ind w:left="993"/>
        <w:jc w:val="both"/>
        <w:rPr>
          <w:rFonts w:asciiTheme="minorHAnsi" w:hAnsiTheme="minorHAnsi" w:cstheme="minorHAnsi"/>
          <w:sz w:val="22"/>
          <w:szCs w:val="22"/>
          <w:lang w:val="el-GR"/>
        </w:rPr>
      </w:pPr>
      <w:r w:rsidRPr="001013EA">
        <w:rPr>
          <w:rFonts w:asciiTheme="minorHAnsi" w:hAnsiTheme="minorHAnsi" w:cstheme="minorHAnsi"/>
          <w:sz w:val="22"/>
          <w:szCs w:val="22"/>
          <w:lang w:val="el-GR"/>
        </w:rPr>
        <w:t>Δεν έχ</w:t>
      </w:r>
      <w:r w:rsidR="00CC42C9">
        <w:rPr>
          <w:rFonts w:asciiTheme="minorHAnsi" w:hAnsiTheme="minorHAnsi" w:cstheme="minorHAnsi"/>
          <w:sz w:val="22"/>
          <w:szCs w:val="22"/>
          <w:lang w:val="el-GR"/>
        </w:rPr>
        <w:t xml:space="preserve">ει </w:t>
      </w:r>
      <w:r w:rsidRPr="001013EA">
        <w:rPr>
          <w:rFonts w:asciiTheme="minorHAnsi" w:hAnsiTheme="minorHAnsi" w:cstheme="minorHAnsi"/>
          <w:sz w:val="22"/>
          <w:szCs w:val="22"/>
          <w:lang w:val="el-GR"/>
        </w:rPr>
        <w:t>καταδικαστεί για κακούργημα σε οποιαδήποτε ποινή</w:t>
      </w:r>
      <w:r>
        <w:rPr>
          <w:rFonts w:asciiTheme="minorHAnsi" w:hAnsiTheme="minorHAnsi" w:cstheme="minorHAnsi"/>
          <w:sz w:val="22"/>
          <w:szCs w:val="22"/>
          <w:lang w:val="el-GR"/>
        </w:rPr>
        <w:t xml:space="preserve"> και δε</w:t>
      </w:r>
      <w:r w:rsidRPr="001013EA">
        <w:rPr>
          <w:rFonts w:asciiTheme="minorHAnsi" w:hAnsiTheme="minorHAnsi" w:cstheme="minorHAnsi"/>
          <w:sz w:val="22"/>
          <w:szCs w:val="22"/>
          <w:lang w:val="el-GR"/>
        </w:rPr>
        <w:t>ν διώκ</w:t>
      </w:r>
      <w:r w:rsidR="00CC42C9">
        <w:rPr>
          <w:rFonts w:asciiTheme="minorHAnsi" w:hAnsiTheme="minorHAnsi" w:cstheme="minorHAnsi"/>
          <w:sz w:val="22"/>
          <w:szCs w:val="22"/>
          <w:lang w:val="el-GR"/>
        </w:rPr>
        <w:t xml:space="preserve">εται </w:t>
      </w:r>
      <w:r w:rsidRPr="001013EA">
        <w:rPr>
          <w:rFonts w:asciiTheme="minorHAnsi" w:hAnsiTheme="minorHAnsi" w:cstheme="minorHAnsi"/>
          <w:sz w:val="22"/>
          <w:szCs w:val="22"/>
          <w:lang w:val="el-GR"/>
        </w:rPr>
        <w:t xml:space="preserve"> και δεν έχ</w:t>
      </w:r>
      <w:r w:rsidR="00CC42C9">
        <w:rPr>
          <w:rFonts w:asciiTheme="minorHAnsi" w:hAnsiTheme="minorHAnsi" w:cstheme="minorHAnsi"/>
          <w:sz w:val="22"/>
          <w:szCs w:val="22"/>
          <w:lang w:val="el-GR"/>
        </w:rPr>
        <w:t xml:space="preserve">ει </w:t>
      </w:r>
      <w:r w:rsidRPr="001013EA">
        <w:rPr>
          <w:rFonts w:asciiTheme="minorHAnsi" w:hAnsiTheme="minorHAnsi" w:cstheme="minorHAnsi"/>
          <w:sz w:val="22"/>
          <w:szCs w:val="22"/>
          <w:lang w:val="el-GR"/>
        </w:rPr>
        <w:t>καταδικαστεί για πλημμέλημα από δόλο, για το οποίο προβλέπεται ποινή φυλάκισης άνω του έτους ή έχει καταλογισθεί ποινή άνω των έξι μηνών.</w:t>
      </w:r>
    </w:p>
    <w:p w14:paraId="28A39EDA" w14:textId="2AE32E1E" w:rsidR="007B6943" w:rsidRPr="001013EA" w:rsidRDefault="007B6943" w:rsidP="00AD0812">
      <w:pPr>
        <w:pStyle w:val="a6"/>
        <w:numPr>
          <w:ilvl w:val="0"/>
          <w:numId w:val="4"/>
        </w:numPr>
        <w:spacing w:before="120" w:after="120" w:line="276" w:lineRule="auto"/>
        <w:ind w:left="993"/>
        <w:jc w:val="both"/>
        <w:rPr>
          <w:rFonts w:asciiTheme="minorHAnsi" w:hAnsiTheme="minorHAnsi" w:cstheme="minorHAnsi"/>
          <w:sz w:val="22"/>
          <w:szCs w:val="22"/>
          <w:lang w:val="el-GR"/>
        </w:rPr>
      </w:pPr>
      <w:r w:rsidRPr="001013EA">
        <w:rPr>
          <w:rFonts w:asciiTheme="minorHAnsi" w:hAnsiTheme="minorHAnsi" w:cstheme="minorHAnsi"/>
          <w:sz w:val="22"/>
          <w:szCs w:val="22"/>
          <w:lang w:val="el-GR"/>
        </w:rPr>
        <w:t>Δεν έχ</w:t>
      </w:r>
      <w:r w:rsidR="00CC42C9">
        <w:rPr>
          <w:rFonts w:asciiTheme="minorHAnsi" w:hAnsiTheme="minorHAnsi" w:cstheme="minorHAnsi"/>
          <w:sz w:val="22"/>
          <w:szCs w:val="22"/>
          <w:lang w:val="el-GR"/>
        </w:rPr>
        <w:t xml:space="preserve">ει </w:t>
      </w:r>
      <w:r w:rsidRPr="001013EA">
        <w:rPr>
          <w:rFonts w:asciiTheme="minorHAnsi" w:hAnsiTheme="minorHAnsi" w:cstheme="minorHAnsi"/>
          <w:sz w:val="22"/>
          <w:szCs w:val="22"/>
          <w:lang w:val="el-GR"/>
        </w:rPr>
        <w:t>καταδικαστεί για κλοπή, υπεξαίρεση (κοινή και στην Υπηρεσία), απάτη, εκβίαση, πλαστογραφία, απιστία δικηγόρου, δωροδοκία ή δωροληψία, απιστία περί την Υπηρεσία, παράβαση καθήκοντος καθ’ υποτροπή, συκοφαντική δυσφήμιση ή έγκλημα κατά της γενετήσιας ελευθερίας ή οικονομικής εκμετάλλευσης της γενετήσιας ζωής.</w:t>
      </w:r>
    </w:p>
    <w:p w14:paraId="2811E677" w14:textId="2ADE11B3" w:rsidR="007B6943" w:rsidRPr="001013EA" w:rsidRDefault="007B6943" w:rsidP="00AD0812">
      <w:pPr>
        <w:pStyle w:val="a6"/>
        <w:numPr>
          <w:ilvl w:val="0"/>
          <w:numId w:val="4"/>
        </w:numPr>
        <w:spacing w:before="120" w:after="120" w:line="276" w:lineRule="auto"/>
        <w:ind w:left="993"/>
        <w:jc w:val="both"/>
        <w:rPr>
          <w:rFonts w:asciiTheme="minorHAnsi" w:hAnsiTheme="minorHAnsi" w:cstheme="minorHAnsi"/>
          <w:sz w:val="22"/>
          <w:szCs w:val="22"/>
          <w:lang w:val="el-GR"/>
        </w:rPr>
      </w:pPr>
      <w:r w:rsidRPr="001013EA">
        <w:rPr>
          <w:rFonts w:asciiTheme="minorHAnsi" w:hAnsiTheme="minorHAnsi" w:cstheme="minorHAnsi"/>
          <w:sz w:val="22"/>
          <w:szCs w:val="22"/>
          <w:lang w:val="el-GR"/>
        </w:rPr>
        <w:t>Δεν είναι υπόδικο</w:t>
      </w:r>
      <w:r w:rsidR="00CC42C9">
        <w:rPr>
          <w:rFonts w:asciiTheme="minorHAnsi" w:hAnsiTheme="minorHAnsi" w:cstheme="minorHAnsi"/>
          <w:sz w:val="22"/>
          <w:szCs w:val="22"/>
          <w:lang w:val="el-GR"/>
        </w:rPr>
        <w:t>ς</w:t>
      </w:r>
      <w:r w:rsidRPr="001013EA">
        <w:rPr>
          <w:rFonts w:asciiTheme="minorHAnsi" w:hAnsiTheme="minorHAnsi" w:cstheme="minorHAnsi"/>
          <w:sz w:val="22"/>
          <w:szCs w:val="22"/>
          <w:lang w:val="el-GR"/>
        </w:rPr>
        <w:t xml:space="preserve"> και δεν έχ</w:t>
      </w:r>
      <w:r w:rsidR="00CC42C9">
        <w:rPr>
          <w:rFonts w:asciiTheme="minorHAnsi" w:hAnsiTheme="minorHAnsi" w:cstheme="minorHAnsi"/>
          <w:sz w:val="22"/>
          <w:szCs w:val="22"/>
          <w:lang w:val="el-GR"/>
        </w:rPr>
        <w:t xml:space="preserve">ει </w:t>
      </w:r>
      <w:r w:rsidRPr="001013EA">
        <w:rPr>
          <w:rFonts w:asciiTheme="minorHAnsi" w:hAnsiTheme="minorHAnsi" w:cstheme="minorHAnsi"/>
          <w:sz w:val="22"/>
          <w:szCs w:val="22"/>
          <w:lang w:val="el-GR"/>
        </w:rPr>
        <w:t>παραπεμφθεί με τελεσίδικο βούλευμα για κακούργημα ή για πλημμέλημα της προηγούμενης περίπτωσης έστω και αν το αδίκημα παραγράφηκε.</w:t>
      </w:r>
    </w:p>
    <w:p w14:paraId="51C331D4" w14:textId="41B85D95" w:rsidR="007B6943" w:rsidRPr="001013EA" w:rsidRDefault="007B6943" w:rsidP="00AD0812">
      <w:pPr>
        <w:pStyle w:val="a6"/>
        <w:numPr>
          <w:ilvl w:val="0"/>
          <w:numId w:val="4"/>
        </w:numPr>
        <w:spacing w:before="120" w:after="120" w:line="276" w:lineRule="auto"/>
        <w:ind w:left="993"/>
        <w:jc w:val="both"/>
        <w:rPr>
          <w:rFonts w:asciiTheme="minorHAnsi" w:hAnsiTheme="minorHAnsi" w:cstheme="minorHAnsi"/>
          <w:sz w:val="22"/>
          <w:szCs w:val="22"/>
          <w:lang w:val="el-GR"/>
        </w:rPr>
      </w:pPr>
      <w:r w:rsidRPr="001013EA">
        <w:rPr>
          <w:rFonts w:asciiTheme="minorHAnsi" w:hAnsiTheme="minorHAnsi" w:cstheme="minorHAnsi"/>
          <w:sz w:val="22"/>
          <w:szCs w:val="22"/>
          <w:lang w:val="el-GR"/>
        </w:rPr>
        <w:t>Έχ</w:t>
      </w:r>
      <w:r w:rsidR="00CC42C9">
        <w:rPr>
          <w:rFonts w:asciiTheme="minorHAnsi" w:hAnsiTheme="minorHAnsi" w:cstheme="minorHAnsi"/>
          <w:sz w:val="22"/>
          <w:szCs w:val="22"/>
          <w:lang w:val="el-GR"/>
        </w:rPr>
        <w:t xml:space="preserve">ει </w:t>
      </w:r>
      <w:r w:rsidRPr="001013EA">
        <w:rPr>
          <w:rFonts w:asciiTheme="minorHAnsi" w:hAnsiTheme="minorHAnsi" w:cstheme="minorHAnsi"/>
          <w:sz w:val="22"/>
          <w:szCs w:val="22"/>
          <w:lang w:val="el-GR"/>
        </w:rPr>
        <w:t>τα τυπικά προσόντα που αντιστοιχούν στη</w:t>
      </w:r>
      <w:r>
        <w:rPr>
          <w:rFonts w:asciiTheme="minorHAnsi" w:hAnsiTheme="minorHAnsi" w:cstheme="minorHAnsi"/>
          <w:sz w:val="22"/>
          <w:szCs w:val="22"/>
          <w:lang w:val="el-GR"/>
        </w:rPr>
        <w:t xml:space="preserve">ν Πρόκληση Εκδήλωσης Ενδιαφέροντος </w:t>
      </w:r>
      <w:r w:rsidRPr="001013EA">
        <w:rPr>
          <w:rFonts w:asciiTheme="minorHAnsi" w:hAnsiTheme="minorHAnsi" w:cstheme="minorHAnsi"/>
          <w:sz w:val="22"/>
          <w:szCs w:val="22"/>
          <w:lang w:val="el-GR"/>
        </w:rPr>
        <w:t>για την οποία εκδηλών</w:t>
      </w:r>
      <w:r w:rsidR="00CC42C9">
        <w:rPr>
          <w:rFonts w:asciiTheme="minorHAnsi" w:hAnsiTheme="minorHAnsi" w:cstheme="minorHAnsi"/>
          <w:sz w:val="22"/>
          <w:szCs w:val="22"/>
          <w:lang w:val="el-GR"/>
        </w:rPr>
        <w:t xml:space="preserve">ει </w:t>
      </w:r>
      <w:r w:rsidRPr="001013EA">
        <w:rPr>
          <w:rFonts w:asciiTheme="minorHAnsi" w:hAnsiTheme="minorHAnsi" w:cstheme="minorHAnsi"/>
          <w:sz w:val="22"/>
          <w:szCs w:val="22"/>
          <w:lang w:val="el-GR"/>
        </w:rPr>
        <w:t>ενδιαφέρον.</w:t>
      </w:r>
    </w:p>
    <w:p w14:paraId="485B809C" w14:textId="2297AFE1" w:rsidR="007B6943" w:rsidRPr="001013EA" w:rsidRDefault="007B6943" w:rsidP="00AD0812">
      <w:pPr>
        <w:pStyle w:val="a6"/>
        <w:numPr>
          <w:ilvl w:val="0"/>
          <w:numId w:val="4"/>
        </w:numPr>
        <w:spacing w:before="120" w:after="120" w:line="276" w:lineRule="auto"/>
        <w:ind w:left="993"/>
        <w:jc w:val="both"/>
        <w:rPr>
          <w:rFonts w:asciiTheme="minorHAnsi" w:hAnsiTheme="minorHAnsi" w:cstheme="minorHAnsi"/>
          <w:sz w:val="22"/>
          <w:szCs w:val="22"/>
          <w:lang w:val="el-GR"/>
        </w:rPr>
      </w:pPr>
      <w:r w:rsidRPr="001013EA">
        <w:rPr>
          <w:rFonts w:asciiTheme="minorHAnsi" w:hAnsiTheme="minorHAnsi" w:cstheme="minorHAnsi"/>
          <w:sz w:val="22"/>
          <w:szCs w:val="22"/>
          <w:lang w:val="el-GR"/>
        </w:rPr>
        <w:t>Αποδέχ</w:t>
      </w:r>
      <w:r w:rsidR="00CC42C9">
        <w:rPr>
          <w:rFonts w:asciiTheme="minorHAnsi" w:hAnsiTheme="minorHAnsi" w:cstheme="minorHAnsi"/>
          <w:sz w:val="22"/>
          <w:szCs w:val="22"/>
          <w:lang w:val="el-GR"/>
        </w:rPr>
        <w:t xml:space="preserve">εται </w:t>
      </w:r>
      <w:r w:rsidRPr="001013EA">
        <w:rPr>
          <w:rFonts w:asciiTheme="minorHAnsi" w:hAnsiTheme="minorHAnsi" w:cstheme="minorHAnsi"/>
          <w:sz w:val="22"/>
          <w:szCs w:val="22"/>
          <w:lang w:val="el-GR"/>
        </w:rPr>
        <w:t xml:space="preserve">τους όρους της παρούσας </w:t>
      </w:r>
      <w:r>
        <w:rPr>
          <w:rFonts w:asciiTheme="minorHAnsi" w:hAnsiTheme="minorHAnsi" w:cstheme="minorHAnsi"/>
          <w:sz w:val="22"/>
          <w:szCs w:val="22"/>
          <w:lang w:val="el-GR"/>
        </w:rPr>
        <w:t xml:space="preserve">Πρόσκλησης </w:t>
      </w:r>
      <w:r w:rsidRPr="001013EA">
        <w:rPr>
          <w:rFonts w:asciiTheme="minorHAnsi" w:hAnsiTheme="minorHAnsi" w:cstheme="minorHAnsi"/>
          <w:sz w:val="22"/>
          <w:szCs w:val="22"/>
          <w:lang w:val="el-GR"/>
        </w:rPr>
        <w:t>με δήλωσή του στην πρόταση υποψηφιότητας.</w:t>
      </w:r>
    </w:p>
    <w:p w14:paraId="7961BE67" w14:textId="2D86C51E" w:rsidR="007B6943" w:rsidRPr="001013EA" w:rsidRDefault="007B6943" w:rsidP="00AD0812">
      <w:pPr>
        <w:pStyle w:val="a6"/>
        <w:numPr>
          <w:ilvl w:val="0"/>
          <w:numId w:val="4"/>
        </w:numPr>
        <w:spacing w:before="120" w:after="120" w:line="276" w:lineRule="auto"/>
        <w:ind w:left="993"/>
        <w:jc w:val="both"/>
        <w:rPr>
          <w:rFonts w:asciiTheme="minorHAnsi" w:hAnsiTheme="minorHAnsi" w:cstheme="minorHAnsi"/>
          <w:sz w:val="22"/>
          <w:szCs w:val="22"/>
          <w:lang w:val="el-GR"/>
        </w:rPr>
      </w:pPr>
      <w:r w:rsidRPr="001013EA">
        <w:rPr>
          <w:rFonts w:asciiTheme="minorHAnsi" w:hAnsiTheme="minorHAnsi" w:cstheme="minorHAnsi"/>
          <w:sz w:val="22"/>
          <w:szCs w:val="22"/>
          <w:lang w:val="el-GR"/>
        </w:rPr>
        <w:t>Έχ</w:t>
      </w:r>
      <w:r w:rsidR="00CC42C9">
        <w:rPr>
          <w:rFonts w:asciiTheme="minorHAnsi" w:hAnsiTheme="minorHAnsi" w:cstheme="minorHAnsi"/>
          <w:sz w:val="22"/>
          <w:szCs w:val="22"/>
          <w:lang w:val="el-GR"/>
        </w:rPr>
        <w:t>ει υ</w:t>
      </w:r>
      <w:r w:rsidRPr="001013EA">
        <w:rPr>
          <w:rFonts w:asciiTheme="minorHAnsi" w:hAnsiTheme="minorHAnsi" w:cstheme="minorHAnsi"/>
          <w:sz w:val="22"/>
          <w:szCs w:val="22"/>
          <w:lang w:val="el-GR"/>
        </w:rPr>
        <w:t>ποβάλλει τα απαιτούμενα δικαιολογητικά, μαζί με την πρόταση υποψηφιότητας και εντός της καταληκτικής ημερομηνίας.</w:t>
      </w:r>
    </w:p>
    <w:p w14:paraId="35D27E8A" w14:textId="77777777" w:rsidR="007B6943" w:rsidRPr="001013EA" w:rsidRDefault="007B6943" w:rsidP="007B6943">
      <w:pPr>
        <w:spacing w:before="120" w:after="120" w:line="276" w:lineRule="auto"/>
        <w:ind w:left="720" w:hanging="720"/>
        <w:jc w:val="both"/>
        <w:rPr>
          <w:rFonts w:asciiTheme="minorHAnsi" w:hAnsiTheme="minorHAnsi" w:cstheme="minorHAnsi"/>
          <w:sz w:val="22"/>
          <w:szCs w:val="22"/>
          <w:lang w:val="el-GR"/>
        </w:rPr>
      </w:pPr>
      <w:r w:rsidRPr="0095100D">
        <w:rPr>
          <w:rFonts w:asciiTheme="minorHAnsi" w:hAnsiTheme="minorHAnsi" w:cstheme="minorHAnsi"/>
          <w:bCs/>
          <w:sz w:val="22"/>
          <w:szCs w:val="22"/>
          <w:lang w:val="el-GR"/>
        </w:rPr>
        <w:t>3.2.</w:t>
      </w:r>
      <w:r w:rsidRPr="001013EA">
        <w:rPr>
          <w:rFonts w:asciiTheme="minorHAnsi" w:hAnsiTheme="minorHAnsi" w:cstheme="minorHAnsi"/>
          <w:b/>
          <w:sz w:val="22"/>
          <w:szCs w:val="22"/>
          <w:lang w:val="el-GR"/>
        </w:rPr>
        <w:tab/>
      </w:r>
      <w:bookmarkStart w:id="14" w:name="_Toc403033254"/>
      <w:r w:rsidRPr="001013EA">
        <w:rPr>
          <w:rFonts w:asciiTheme="minorHAnsi" w:hAnsiTheme="minorHAnsi" w:cstheme="minorHAnsi"/>
          <w:sz w:val="22"/>
          <w:szCs w:val="22"/>
          <w:lang w:val="el-GR"/>
        </w:rPr>
        <w:t xml:space="preserve">Η ΑΙΤΩΛΙΚΗ ΑΝΑΠΤΥΞΙΑΚΗ Α.Ε. ΟΤΑ διατηρεί το δικαίωμα επαλήθευσης των παραπάνω στοιχείων και των απαιτούμενων δικαιολογητικών, με οποιοδήποτε τρόπο κρίνει σκόπιμο, συμπεριλαμβανομένου του αρχείου άλλων Υπηρεσιών, σύμφωνα με το Άρθρο 9, </w:t>
      </w:r>
      <w:proofErr w:type="spellStart"/>
      <w:r w:rsidRPr="001013EA">
        <w:rPr>
          <w:rFonts w:asciiTheme="minorHAnsi" w:hAnsiTheme="minorHAnsi" w:cstheme="minorHAnsi"/>
          <w:sz w:val="22"/>
          <w:szCs w:val="22"/>
          <w:lang w:val="el-GR"/>
        </w:rPr>
        <w:t>παράγρ</w:t>
      </w:r>
      <w:proofErr w:type="spellEnd"/>
      <w:r w:rsidRPr="001013EA">
        <w:rPr>
          <w:rFonts w:asciiTheme="minorHAnsi" w:hAnsiTheme="minorHAnsi" w:cstheme="minorHAnsi"/>
          <w:sz w:val="22"/>
          <w:szCs w:val="22"/>
          <w:lang w:val="el-GR"/>
        </w:rPr>
        <w:t>. 4 του Ν. 1599/1986.</w:t>
      </w:r>
    </w:p>
    <w:p w14:paraId="674D3731" w14:textId="77777777" w:rsidR="007B6943" w:rsidRPr="001013EA" w:rsidRDefault="007B6943" w:rsidP="007B6943">
      <w:pPr>
        <w:spacing w:before="120" w:after="120" w:line="276" w:lineRule="auto"/>
        <w:ind w:left="720"/>
        <w:jc w:val="both"/>
        <w:rPr>
          <w:rFonts w:asciiTheme="minorHAnsi" w:hAnsiTheme="minorHAnsi" w:cstheme="minorHAnsi"/>
          <w:sz w:val="22"/>
          <w:szCs w:val="22"/>
          <w:lang w:val="el-GR"/>
        </w:rPr>
      </w:pPr>
      <w:r w:rsidRPr="001013EA">
        <w:rPr>
          <w:rFonts w:asciiTheme="minorHAnsi" w:hAnsiTheme="minorHAnsi" w:cstheme="minorHAnsi"/>
          <w:sz w:val="22"/>
          <w:szCs w:val="22"/>
          <w:lang w:val="el-GR"/>
        </w:rPr>
        <w:t>Πιθανή μη αποδοχή του παραπάνω ελέγχου από συμμετέχοντα, αποτελεί λόγο απόρριψης της συμμετοχής του.</w:t>
      </w:r>
    </w:p>
    <w:bookmarkEnd w:id="14"/>
    <w:p w14:paraId="184B4272" w14:textId="77777777" w:rsidR="007B6943" w:rsidRPr="001013EA" w:rsidRDefault="007B6943" w:rsidP="00AD0812">
      <w:pPr>
        <w:numPr>
          <w:ilvl w:val="1"/>
          <w:numId w:val="3"/>
        </w:numPr>
        <w:spacing w:before="120" w:after="120" w:line="276" w:lineRule="auto"/>
        <w:ind w:left="567" w:hanging="567"/>
        <w:jc w:val="both"/>
        <w:rPr>
          <w:rFonts w:asciiTheme="minorHAnsi" w:hAnsiTheme="minorHAnsi" w:cstheme="minorHAnsi"/>
          <w:sz w:val="22"/>
          <w:szCs w:val="22"/>
          <w:lang w:val="el-GR"/>
        </w:rPr>
      </w:pPr>
      <w:r w:rsidRPr="001013EA">
        <w:rPr>
          <w:rFonts w:asciiTheme="minorHAnsi" w:hAnsiTheme="minorHAnsi" w:cstheme="minorHAnsi"/>
          <w:sz w:val="22"/>
          <w:szCs w:val="22"/>
          <w:lang w:val="el-GR"/>
        </w:rPr>
        <w:lastRenderedPageBreak/>
        <w:t xml:space="preserve">Ο Φάκελος Συμμετοχής κάθε ενδιαφερόμενου/ης πρέπει </w:t>
      </w:r>
      <w:r w:rsidRPr="001013EA">
        <w:rPr>
          <w:rFonts w:asciiTheme="minorHAnsi" w:hAnsiTheme="minorHAnsi" w:cstheme="minorHAnsi"/>
          <w:sz w:val="22"/>
          <w:szCs w:val="22"/>
          <w:u w:val="single"/>
          <w:lang w:val="el-GR"/>
        </w:rPr>
        <w:t>να περιλαμβάνει απαραίτητα και με ποινή αποκλεισμού</w:t>
      </w:r>
      <w:r w:rsidRPr="001013EA">
        <w:rPr>
          <w:rFonts w:asciiTheme="minorHAnsi" w:hAnsiTheme="minorHAnsi" w:cstheme="minorHAnsi"/>
          <w:sz w:val="22"/>
          <w:szCs w:val="22"/>
          <w:lang w:val="el-GR"/>
        </w:rPr>
        <w:t xml:space="preserve">, δυο φακέλους, οι οποίοι εσωκλείονται σε κοινό φάκελο. </w:t>
      </w:r>
    </w:p>
    <w:p w14:paraId="1A40DB9E" w14:textId="77777777" w:rsidR="007B6943" w:rsidRPr="001013EA" w:rsidRDefault="007B6943" w:rsidP="007B6943">
      <w:pPr>
        <w:spacing w:before="120" w:after="120" w:line="276" w:lineRule="auto"/>
        <w:jc w:val="both"/>
        <w:rPr>
          <w:rFonts w:asciiTheme="minorHAnsi" w:hAnsiTheme="minorHAnsi" w:cstheme="minorHAnsi"/>
          <w:sz w:val="22"/>
          <w:szCs w:val="22"/>
          <w:lang w:val="el-GR"/>
        </w:rPr>
      </w:pPr>
      <w:r w:rsidRPr="001013EA">
        <w:rPr>
          <w:rFonts w:asciiTheme="minorHAnsi" w:hAnsiTheme="minorHAnsi" w:cstheme="minorHAnsi"/>
          <w:sz w:val="22"/>
          <w:szCs w:val="22"/>
          <w:lang w:val="el-GR"/>
        </w:rPr>
        <w:t xml:space="preserve">Ο </w:t>
      </w:r>
      <w:r w:rsidRPr="0044662C">
        <w:rPr>
          <w:rFonts w:asciiTheme="minorHAnsi" w:hAnsiTheme="minorHAnsi" w:cstheme="minorHAnsi"/>
          <w:b/>
          <w:bCs/>
          <w:sz w:val="22"/>
          <w:szCs w:val="22"/>
          <w:lang w:val="el-GR"/>
        </w:rPr>
        <w:t>πρώτος φάκελος</w:t>
      </w:r>
      <w:r w:rsidRPr="001013EA">
        <w:rPr>
          <w:rFonts w:asciiTheme="minorHAnsi" w:hAnsiTheme="minorHAnsi" w:cstheme="minorHAnsi"/>
          <w:sz w:val="22"/>
          <w:szCs w:val="22"/>
          <w:lang w:val="el-GR"/>
        </w:rPr>
        <w:t xml:space="preserve"> φέρει την ένδειξη «ΔΙΚΑΙΟΛΟΓΗΤΙΚΑ» και περιλαμβάνει τα παρακάτω:</w:t>
      </w:r>
    </w:p>
    <w:p w14:paraId="45360BD3" w14:textId="77777777" w:rsidR="007B6943" w:rsidRPr="001013EA" w:rsidRDefault="007B6943" w:rsidP="00AD0812">
      <w:pPr>
        <w:pStyle w:val="a6"/>
        <w:numPr>
          <w:ilvl w:val="0"/>
          <w:numId w:val="5"/>
        </w:numPr>
        <w:spacing w:before="120" w:after="120" w:line="276" w:lineRule="auto"/>
        <w:ind w:left="851"/>
        <w:jc w:val="both"/>
        <w:rPr>
          <w:rFonts w:asciiTheme="minorHAnsi" w:hAnsiTheme="minorHAnsi" w:cstheme="minorHAnsi"/>
          <w:sz w:val="22"/>
          <w:szCs w:val="22"/>
          <w:lang w:val="el-GR"/>
        </w:rPr>
      </w:pPr>
      <w:r w:rsidRPr="001013EA">
        <w:rPr>
          <w:rFonts w:asciiTheme="minorHAnsi" w:hAnsiTheme="minorHAnsi" w:cstheme="minorHAnsi"/>
          <w:sz w:val="22"/>
          <w:szCs w:val="22"/>
          <w:lang w:val="el-GR"/>
        </w:rPr>
        <w:t>Επιστολή στην οποία θα αναφέρονται τα στοιχεία επικοινωνίας του αιτούντα (σ.σ. προσωπικά στοιχεία εάν ο αιτών είναι φυσικό πρόσωπο ή εταιρικά στοιχεία εάν ο αιτών είναι νομικό πρόσωπο)</w:t>
      </w:r>
      <w:r w:rsidRPr="00347747">
        <w:rPr>
          <w:rFonts w:asciiTheme="minorHAnsi" w:hAnsiTheme="minorHAnsi" w:cstheme="minorHAnsi"/>
          <w:sz w:val="22"/>
          <w:szCs w:val="22"/>
          <w:lang w:val="el-GR"/>
        </w:rPr>
        <w:t xml:space="preserve">. </w:t>
      </w:r>
      <w:r w:rsidRPr="001013EA">
        <w:rPr>
          <w:rFonts w:asciiTheme="minorHAnsi" w:hAnsiTheme="minorHAnsi" w:cstheme="minorHAnsi"/>
          <w:sz w:val="22"/>
          <w:szCs w:val="22"/>
          <w:lang w:val="el-GR"/>
        </w:rPr>
        <w:t>ΠΡΟΣΟΧΗ! Δεν θα αναφέρεται η οικονομική προσφορά.</w:t>
      </w:r>
    </w:p>
    <w:p w14:paraId="6C60B767" w14:textId="2779ADE8" w:rsidR="00B070BC" w:rsidRDefault="007B6943" w:rsidP="00AD0812">
      <w:pPr>
        <w:pStyle w:val="a6"/>
        <w:numPr>
          <w:ilvl w:val="0"/>
          <w:numId w:val="5"/>
        </w:numPr>
        <w:spacing w:before="120" w:after="120" w:line="276" w:lineRule="auto"/>
        <w:ind w:left="851"/>
        <w:jc w:val="both"/>
        <w:rPr>
          <w:rFonts w:asciiTheme="minorHAnsi" w:hAnsiTheme="minorHAnsi" w:cstheme="minorHAnsi"/>
          <w:sz w:val="22"/>
          <w:szCs w:val="22"/>
          <w:lang w:val="el-GR"/>
        </w:rPr>
      </w:pPr>
      <w:r w:rsidRPr="0045056F">
        <w:rPr>
          <w:rFonts w:asciiTheme="minorHAnsi" w:hAnsiTheme="minorHAnsi" w:cstheme="minorHAnsi"/>
          <w:sz w:val="22"/>
          <w:szCs w:val="22"/>
          <w:lang w:val="el-GR"/>
        </w:rPr>
        <w:t xml:space="preserve">Υπεύθυνη δήλωση στην οποία δηλώνει ότι ανεπιφύλακτα δέχεται τους όρους και τις προϋποθέσεις </w:t>
      </w:r>
      <w:bookmarkStart w:id="15" w:name="_Hlk125551877"/>
      <w:r w:rsidRPr="0045056F">
        <w:rPr>
          <w:rFonts w:asciiTheme="minorHAnsi" w:hAnsiTheme="minorHAnsi" w:cstheme="minorHAnsi"/>
          <w:sz w:val="22"/>
          <w:szCs w:val="22"/>
          <w:lang w:val="el-GR"/>
        </w:rPr>
        <w:t>της πρόσκλησης εκδήλωσης ενδιαφέροντος «</w:t>
      </w:r>
      <w:bookmarkEnd w:id="15"/>
      <w:r w:rsidR="0045056F" w:rsidRPr="0045056F">
        <w:rPr>
          <w:rFonts w:asciiTheme="minorHAnsi" w:hAnsiTheme="minorHAnsi" w:cstheme="minorHAnsi"/>
          <w:sz w:val="22"/>
          <w:szCs w:val="22"/>
          <w:lang w:val="el-GR"/>
        </w:rPr>
        <w:t>για την παροχή υπηρεσιών διοργάνωσης συνεδρίου, στο πλαίσιο του Σχεδίου Συνεργασίας «Το Βιολογικό Τραπέζι της Νοτιοδυτικής Ελλάδας ΙΙ - BIOEFFECTGREECE», του Προγράμματος "Αγροτικής Ανάπτυξης της Ελλάδας 2014 -2020" (ΠΑΑ), Μέτρο 19, Υπομέτρο 19.3 - Διατοπική και Διακρατική Συνεργασία</w:t>
      </w:r>
      <w:r w:rsidR="00B070BC" w:rsidRPr="00B070BC">
        <w:rPr>
          <w:rFonts w:asciiTheme="minorHAnsi" w:hAnsiTheme="minorHAnsi" w:cstheme="minorHAnsi"/>
          <w:sz w:val="22"/>
          <w:szCs w:val="22"/>
          <w:lang w:val="el-GR"/>
        </w:rPr>
        <w:t>»</w:t>
      </w:r>
    </w:p>
    <w:p w14:paraId="03FE8CF8" w14:textId="5568DC9C" w:rsidR="007B6943" w:rsidRPr="00B070BC" w:rsidRDefault="007B6943" w:rsidP="00AD0812">
      <w:pPr>
        <w:pStyle w:val="a6"/>
        <w:numPr>
          <w:ilvl w:val="0"/>
          <w:numId w:val="5"/>
        </w:numPr>
        <w:spacing w:before="120" w:after="120" w:line="276" w:lineRule="auto"/>
        <w:ind w:left="851"/>
        <w:jc w:val="both"/>
        <w:rPr>
          <w:rFonts w:asciiTheme="minorHAnsi" w:hAnsiTheme="minorHAnsi" w:cstheme="minorHAnsi"/>
          <w:sz w:val="22"/>
          <w:szCs w:val="22"/>
          <w:lang w:val="el-GR"/>
        </w:rPr>
      </w:pPr>
      <w:r w:rsidRPr="00B070BC">
        <w:rPr>
          <w:rFonts w:asciiTheme="minorHAnsi" w:hAnsiTheme="minorHAnsi" w:cstheme="minorHAnsi"/>
          <w:sz w:val="22"/>
          <w:szCs w:val="22"/>
          <w:lang w:val="el-GR"/>
        </w:rPr>
        <w:t>Υπεύθυνη Δήλωση κάλυψης των προϋποθέσεων συμμετοχής της παρ. 3.1.</w:t>
      </w:r>
    </w:p>
    <w:p w14:paraId="696E0DCE" w14:textId="77777777" w:rsidR="00B402D7" w:rsidRPr="001013EA" w:rsidRDefault="00B402D7" w:rsidP="00B402D7">
      <w:pPr>
        <w:pStyle w:val="a6"/>
        <w:numPr>
          <w:ilvl w:val="0"/>
          <w:numId w:val="5"/>
        </w:numPr>
        <w:spacing w:before="120" w:after="120" w:line="276" w:lineRule="auto"/>
        <w:ind w:left="851"/>
        <w:jc w:val="both"/>
        <w:rPr>
          <w:rFonts w:asciiTheme="minorHAnsi" w:hAnsiTheme="minorHAnsi" w:cstheme="minorHAnsi"/>
          <w:sz w:val="22"/>
          <w:szCs w:val="22"/>
          <w:lang w:val="el-GR"/>
        </w:rPr>
      </w:pPr>
      <w:r w:rsidRPr="001013EA">
        <w:rPr>
          <w:rFonts w:asciiTheme="minorHAnsi" w:hAnsiTheme="minorHAnsi" w:cstheme="minorHAnsi"/>
          <w:sz w:val="22"/>
          <w:szCs w:val="22"/>
          <w:lang w:val="el-GR"/>
        </w:rPr>
        <w:t>Κάθε απαιτούμενο έγγραφο ή δικαιολογητικό, κατά την κρίση του υποψηφίου, για την κάλυψη των προϋποθέσεων της ενότητας «Α</w:t>
      </w:r>
      <w:r>
        <w:rPr>
          <w:rFonts w:asciiTheme="minorHAnsi" w:hAnsiTheme="minorHAnsi" w:cstheme="minorHAnsi"/>
          <w:sz w:val="22"/>
          <w:szCs w:val="22"/>
          <w:lang w:val="el-GR"/>
        </w:rPr>
        <w:t>παραίτητα Προσόντα &amp; Εμπειρία</w:t>
      </w:r>
      <w:r w:rsidRPr="001013EA">
        <w:rPr>
          <w:rFonts w:asciiTheme="minorHAnsi" w:hAnsiTheme="minorHAnsi" w:cstheme="minorHAnsi"/>
          <w:sz w:val="22"/>
          <w:szCs w:val="22"/>
          <w:lang w:val="el-GR"/>
        </w:rPr>
        <w:t>», του σημείου 2 «ΒΑΣΙΚΑ ΣΤΟΙΧΕΙΑ ΠΡΟΣΚΛΗΣΗΣ ΕΚΔΗΛΩΣΗΣ ΕΝΔΙΑΦΕΡΟΝΤΟΣ», της παρούσας πρόσκλησης.</w:t>
      </w:r>
    </w:p>
    <w:p w14:paraId="3E1486E1" w14:textId="77777777" w:rsidR="00B402D7" w:rsidRPr="001013EA" w:rsidRDefault="00B402D7" w:rsidP="00B402D7">
      <w:pPr>
        <w:pStyle w:val="a6"/>
        <w:numPr>
          <w:ilvl w:val="0"/>
          <w:numId w:val="5"/>
        </w:numPr>
        <w:spacing w:before="120" w:after="120" w:line="276" w:lineRule="auto"/>
        <w:ind w:left="851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el-GR" w:eastAsia="el-GR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  <w:lang w:val="el-GR" w:eastAsia="el-GR"/>
        </w:rPr>
        <w:t xml:space="preserve">Έναρξη </w:t>
      </w:r>
      <w:r w:rsidRPr="001013EA">
        <w:rPr>
          <w:rFonts w:asciiTheme="minorHAnsi" w:hAnsiTheme="minorHAnsi" w:cstheme="minorHAnsi"/>
          <w:color w:val="000000" w:themeColor="text1"/>
          <w:sz w:val="22"/>
          <w:szCs w:val="22"/>
          <w:lang w:val="el-GR" w:eastAsia="el-GR"/>
        </w:rPr>
        <w:t xml:space="preserve">επιτηδεύματος από την αντίστοιχη Δημόσια Οικονομική Υπηρεσία, που να αποδεικνύουν και τους ΚΑΔ που δραστηριοποιείται ο υποψήφιος. </w:t>
      </w:r>
    </w:p>
    <w:p w14:paraId="5E0351B6" w14:textId="37A666B6" w:rsidR="002C741E" w:rsidRDefault="00373670" w:rsidP="00373670">
      <w:pPr>
        <w:spacing w:before="120" w:after="120"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el-GR" w:eastAsia="el-GR"/>
        </w:rPr>
      </w:pPr>
      <w:r w:rsidRPr="00373670">
        <w:rPr>
          <w:rFonts w:asciiTheme="minorHAnsi" w:hAnsiTheme="minorHAnsi" w:cstheme="minorHAnsi"/>
          <w:color w:val="000000" w:themeColor="text1"/>
          <w:sz w:val="22"/>
          <w:szCs w:val="22"/>
          <w:lang w:val="el-GR" w:eastAsia="el-GR"/>
        </w:rPr>
        <w:t xml:space="preserve">Ο </w:t>
      </w:r>
      <w:r w:rsidRPr="0044662C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el-GR" w:eastAsia="el-GR"/>
        </w:rPr>
        <w:t>δεύτερος φάκελος</w:t>
      </w:r>
      <w:r w:rsidRPr="00373670">
        <w:rPr>
          <w:rFonts w:asciiTheme="minorHAnsi" w:hAnsiTheme="minorHAnsi" w:cstheme="minorHAnsi"/>
          <w:color w:val="000000" w:themeColor="text1"/>
          <w:sz w:val="22"/>
          <w:szCs w:val="22"/>
          <w:lang w:val="el-GR" w:eastAsia="el-GR"/>
        </w:rPr>
        <w:t xml:space="preserve"> φέρει την ένδειξη «ΟΙΚΟΝΟΜΙΚΗ ΠΡΟΣΦΟΡΑ» </w:t>
      </w:r>
      <w:r w:rsidR="002C741E" w:rsidRPr="002C741E">
        <w:rPr>
          <w:rFonts w:asciiTheme="minorHAnsi" w:hAnsiTheme="minorHAnsi" w:cstheme="minorHAnsi"/>
          <w:color w:val="000000" w:themeColor="text1"/>
          <w:sz w:val="22"/>
          <w:szCs w:val="22"/>
          <w:lang w:val="el-GR" w:eastAsia="el-GR"/>
        </w:rPr>
        <w:t xml:space="preserve">και περιλαμβάνει </w:t>
      </w:r>
      <w:r w:rsidR="009F7875">
        <w:rPr>
          <w:rFonts w:asciiTheme="minorHAnsi" w:hAnsiTheme="minorHAnsi" w:cstheme="minorHAnsi"/>
          <w:color w:val="000000" w:themeColor="text1"/>
          <w:sz w:val="22"/>
          <w:szCs w:val="22"/>
          <w:lang w:val="el-GR" w:eastAsia="el-GR"/>
        </w:rPr>
        <w:t xml:space="preserve">την </w:t>
      </w:r>
      <w:r w:rsidR="002C741E" w:rsidRPr="002C741E">
        <w:rPr>
          <w:rFonts w:asciiTheme="minorHAnsi" w:hAnsiTheme="minorHAnsi" w:cstheme="minorHAnsi"/>
          <w:color w:val="000000" w:themeColor="text1"/>
          <w:sz w:val="22"/>
          <w:szCs w:val="22"/>
          <w:lang w:val="el-GR" w:eastAsia="el-GR"/>
        </w:rPr>
        <w:t xml:space="preserve">οικονομική προσφορά </w:t>
      </w:r>
      <w:r w:rsidR="009F7875">
        <w:rPr>
          <w:rFonts w:asciiTheme="minorHAnsi" w:hAnsiTheme="minorHAnsi" w:cstheme="minorHAnsi"/>
          <w:color w:val="000000" w:themeColor="text1"/>
          <w:sz w:val="22"/>
          <w:szCs w:val="22"/>
          <w:lang w:val="el-GR" w:eastAsia="el-GR"/>
        </w:rPr>
        <w:t>και το ποσό της προσφοράς</w:t>
      </w:r>
      <w:r w:rsidR="002C741E" w:rsidRPr="002C741E">
        <w:rPr>
          <w:rFonts w:asciiTheme="minorHAnsi" w:hAnsiTheme="minorHAnsi" w:cstheme="minorHAnsi"/>
          <w:color w:val="000000" w:themeColor="text1"/>
          <w:sz w:val="22"/>
          <w:szCs w:val="22"/>
          <w:lang w:val="el-GR" w:eastAsia="el-GR"/>
        </w:rPr>
        <w:t xml:space="preserve">, </w:t>
      </w:r>
      <w:r w:rsidR="00A01BA9" w:rsidRPr="00A01BA9">
        <w:rPr>
          <w:rFonts w:asciiTheme="minorHAnsi" w:hAnsiTheme="minorHAnsi" w:cstheme="minorHAnsi"/>
          <w:color w:val="000000" w:themeColor="text1"/>
          <w:sz w:val="22"/>
          <w:szCs w:val="22"/>
          <w:lang w:val="el-GR" w:eastAsia="el-GR"/>
        </w:rPr>
        <w:t>στο οποίο συμπεριλαμβάνεται ο Φ.Π.Α., σύμφωνα με το ΠΑΡΑΡΤΗΜΑ Ι της παρούσας Πρόσκλησης</w:t>
      </w:r>
      <w:r w:rsidR="00F52033">
        <w:rPr>
          <w:rFonts w:asciiTheme="minorHAnsi" w:hAnsiTheme="minorHAnsi" w:cstheme="minorHAnsi"/>
          <w:color w:val="000000" w:themeColor="text1"/>
          <w:sz w:val="22"/>
          <w:szCs w:val="22"/>
          <w:lang w:val="el-GR" w:eastAsia="el-GR"/>
        </w:rPr>
        <w:t>.</w:t>
      </w:r>
    </w:p>
    <w:p w14:paraId="73B3037B" w14:textId="77777777" w:rsidR="007B6943" w:rsidRPr="001013EA" w:rsidRDefault="007B6943" w:rsidP="00AD0812">
      <w:pPr>
        <w:numPr>
          <w:ilvl w:val="1"/>
          <w:numId w:val="3"/>
        </w:numPr>
        <w:spacing w:before="120" w:after="120" w:line="276" w:lineRule="auto"/>
        <w:ind w:left="567" w:hanging="567"/>
        <w:jc w:val="both"/>
        <w:rPr>
          <w:rFonts w:asciiTheme="minorHAnsi" w:hAnsiTheme="minorHAnsi" w:cstheme="minorHAnsi"/>
          <w:sz w:val="22"/>
          <w:szCs w:val="22"/>
          <w:lang w:val="el-GR"/>
        </w:rPr>
      </w:pPr>
      <w:r w:rsidRPr="001013EA">
        <w:rPr>
          <w:rFonts w:asciiTheme="minorHAnsi" w:hAnsiTheme="minorHAnsi" w:cstheme="minorHAnsi"/>
          <w:sz w:val="22"/>
          <w:szCs w:val="22"/>
          <w:lang w:val="el-GR"/>
        </w:rPr>
        <w:t>Η Εταιρεία θα διατηρήσει στο αρχείο της τα παραπάνω δικαιολογητικά για τρία (3) έτη.</w:t>
      </w:r>
    </w:p>
    <w:p w14:paraId="35996EBC" w14:textId="77777777" w:rsidR="007B6943" w:rsidRPr="001013EA" w:rsidRDefault="007B6943" w:rsidP="00AD0812">
      <w:pPr>
        <w:numPr>
          <w:ilvl w:val="1"/>
          <w:numId w:val="3"/>
        </w:numPr>
        <w:spacing w:before="120" w:after="120" w:line="276" w:lineRule="auto"/>
        <w:ind w:left="567" w:hanging="567"/>
        <w:jc w:val="both"/>
        <w:rPr>
          <w:rFonts w:asciiTheme="minorHAnsi" w:hAnsiTheme="minorHAnsi" w:cstheme="minorHAnsi"/>
          <w:sz w:val="22"/>
          <w:szCs w:val="22"/>
          <w:lang w:val="el-GR"/>
        </w:rPr>
      </w:pPr>
      <w:r w:rsidRPr="001013EA">
        <w:rPr>
          <w:rFonts w:asciiTheme="minorHAnsi" w:hAnsiTheme="minorHAnsi" w:cstheme="minorHAnsi"/>
          <w:sz w:val="22"/>
          <w:szCs w:val="22"/>
          <w:lang w:val="el-GR"/>
        </w:rPr>
        <w:t>Οι υποψήφιοι παρέχουν τη συγκατάθεση τους για την εκ μέρους της ΑΙΤΩΛΙΚΗΣ ΑΝΑΠΤΥΞΙΑΚΗΣ Α.Ε. ΟΤΑ  επεξεργασία των δεδομένων προσωπικού χαρακτήρα που τους αφορούν. Η επεξεργασία των δεδομένων πραγματοποιείται σύμφωνα με τις διατάξεις του Καν. (</w:t>
      </w:r>
      <w:proofErr w:type="spellStart"/>
      <w:r w:rsidRPr="001013EA">
        <w:rPr>
          <w:rFonts w:asciiTheme="minorHAnsi" w:hAnsiTheme="minorHAnsi" w:cstheme="minorHAnsi"/>
          <w:sz w:val="22"/>
          <w:szCs w:val="22"/>
          <w:lang w:val="el-GR"/>
        </w:rPr>
        <w:t>εε</w:t>
      </w:r>
      <w:proofErr w:type="spellEnd"/>
      <w:r w:rsidRPr="001013EA">
        <w:rPr>
          <w:rFonts w:asciiTheme="minorHAnsi" w:hAnsiTheme="minorHAnsi" w:cstheme="minorHAnsi"/>
          <w:sz w:val="22"/>
          <w:szCs w:val="22"/>
          <w:lang w:val="el-GR"/>
        </w:rPr>
        <w:t>) 679/2016 του ΕΚ και του Συμβουλίου (Γενικός Κανονισμός για την Προστασία Δεδομένων).</w:t>
      </w:r>
    </w:p>
    <w:p w14:paraId="7B9C32A1" w14:textId="77777777" w:rsidR="007B6943" w:rsidRPr="00E95BF8" w:rsidRDefault="007B6943" w:rsidP="007B6943">
      <w:pPr>
        <w:spacing w:before="120" w:after="120" w:line="276" w:lineRule="auto"/>
        <w:jc w:val="both"/>
        <w:rPr>
          <w:rFonts w:asciiTheme="minorHAnsi" w:hAnsiTheme="minorHAnsi" w:cstheme="minorHAnsi"/>
          <w:lang w:val="el-GR"/>
        </w:rPr>
      </w:pPr>
      <w:bookmarkStart w:id="16" w:name="_Hlk489285086"/>
    </w:p>
    <w:p w14:paraId="324F3629" w14:textId="77777777" w:rsidR="007B6943" w:rsidRPr="00587C1D" w:rsidRDefault="007B6943" w:rsidP="007B6943">
      <w:pPr>
        <w:pStyle w:val="1"/>
        <w:rPr>
          <w:lang w:val="el-GR"/>
        </w:rPr>
      </w:pPr>
      <w:bookmarkStart w:id="17" w:name="_Toc164857242"/>
      <w:bookmarkStart w:id="18" w:name="_Toc210643880"/>
      <w:bookmarkEnd w:id="16"/>
      <w:r>
        <w:rPr>
          <w:lang w:val="el-GR"/>
        </w:rPr>
        <w:t>4</w:t>
      </w:r>
      <w:r w:rsidRPr="00587C1D">
        <w:rPr>
          <w:lang w:val="el-GR"/>
        </w:rPr>
        <w:t xml:space="preserve">. </w:t>
      </w:r>
      <w:bookmarkStart w:id="19" w:name="_Toc403033253"/>
      <w:bookmarkStart w:id="20" w:name="_Toc532216813"/>
      <w:r>
        <w:rPr>
          <w:lang w:val="el-GR"/>
        </w:rPr>
        <w:t>ΚΑΤΑΛΗΚΤΙΚΗ ΗΜΕΡΟΜΗΝΙΑ ΣΥΜΜΕΤΟΧΗΣ</w:t>
      </w:r>
      <w:bookmarkEnd w:id="17"/>
      <w:bookmarkEnd w:id="18"/>
      <w:r>
        <w:rPr>
          <w:lang w:val="el-GR"/>
        </w:rPr>
        <w:t xml:space="preserve"> </w:t>
      </w:r>
      <w:bookmarkEnd w:id="19"/>
      <w:bookmarkEnd w:id="20"/>
    </w:p>
    <w:p w14:paraId="23DD9D7C" w14:textId="51AAED03" w:rsidR="007B6943" w:rsidRPr="001013EA" w:rsidRDefault="007B6943" w:rsidP="007B6943">
      <w:pPr>
        <w:spacing w:before="120" w:after="120" w:line="276" w:lineRule="auto"/>
        <w:jc w:val="both"/>
        <w:rPr>
          <w:rFonts w:asciiTheme="minorHAnsi" w:hAnsiTheme="minorHAnsi" w:cstheme="minorHAnsi"/>
          <w:b/>
          <w:sz w:val="22"/>
          <w:szCs w:val="22"/>
          <w:lang w:val="el-GR"/>
        </w:rPr>
      </w:pPr>
      <w:bookmarkStart w:id="21" w:name="_Hlk489285058"/>
      <w:r w:rsidRPr="001013EA">
        <w:rPr>
          <w:rFonts w:asciiTheme="minorHAnsi" w:hAnsiTheme="minorHAnsi" w:cstheme="minorHAnsi"/>
          <w:sz w:val="22"/>
          <w:szCs w:val="22"/>
          <w:lang w:val="el-GR"/>
        </w:rPr>
        <w:t xml:space="preserve">Οι ενδιαφερόμενοι θα πρέπει να υποβάλλουν σφραγισμένο Φάκελο Συμμετοχής (ιδιοχείρως ή ταχυδρομικά ή με ταχυμεταφορά), στον οποίο εσωκλείονται οι φάκελοι «ΔΙΚΑΙΟΛΟΓΗΤΙΚΑ» και «ΟΙΚΟΝΟΜΙΚΗ ΠΡΟΣΦΟΡΑ», σύμφωνα με τα αναφερόμενα στο σημείο 3 «ΠΡΟΫΠΟΘΕΣΕΙΣ ΣΥΜΜΕΤΟΧΗΣ», της παρούσας πρόσκλησης, στα γραφεία της ΑΙΤΩΛΙΚΗΣ ΑΝΑΠΤΥΞΙΑΚΗΣ Α.Ε. ΟΤΑ (Κόμβος Περιφερειακού, </w:t>
      </w:r>
      <w:r w:rsidRPr="000D1C9A">
        <w:rPr>
          <w:rFonts w:asciiTheme="minorHAnsi" w:hAnsiTheme="minorHAnsi" w:cstheme="minorHAnsi"/>
          <w:sz w:val="22"/>
          <w:szCs w:val="22"/>
          <w:lang w:val="el-GR"/>
        </w:rPr>
        <w:t xml:space="preserve">Πλατανίτης Αντιρρίου, ΤΚ 30020), </w:t>
      </w:r>
      <w:r w:rsidRPr="00D6629A">
        <w:rPr>
          <w:rFonts w:asciiTheme="minorHAnsi" w:hAnsiTheme="minorHAnsi" w:cstheme="minorHAnsi"/>
          <w:b/>
          <w:bCs/>
          <w:sz w:val="22"/>
          <w:szCs w:val="22"/>
          <w:u w:val="single"/>
          <w:lang w:val="el-GR"/>
        </w:rPr>
        <w:t xml:space="preserve">μέχρι την </w:t>
      </w:r>
      <w:r w:rsidR="00D6629A" w:rsidRPr="00D6629A">
        <w:rPr>
          <w:rFonts w:asciiTheme="minorHAnsi" w:hAnsiTheme="minorHAnsi" w:cstheme="minorHAnsi"/>
          <w:b/>
          <w:bCs/>
          <w:sz w:val="22"/>
          <w:szCs w:val="22"/>
          <w:u w:val="single"/>
          <w:lang w:val="el-GR"/>
        </w:rPr>
        <w:t>Πέμπτη 9 Οκτωβρίου 2025</w:t>
      </w:r>
      <w:r w:rsidR="00F26530" w:rsidRPr="00F26530">
        <w:rPr>
          <w:rFonts w:asciiTheme="minorHAnsi" w:hAnsiTheme="minorHAnsi" w:cstheme="minorHAnsi"/>
          <w:b/>
          <w:bCs/>
          <w:sz w:val="22"/>
          <w:szCs w:val="22"/>
          <w:u w:val="single"/>
          <w:lang w:val="el-GR"/>
        </w:rPr>
        <w:t xml:space="preserve"> και ώρα 14:00</w:t>
      </w:r>
      <w:r w:rsidR="00F26530">
        <w:rPr>
          <w:rFonts w:asciiTheme="minorHAnsi" w:hAnsiTheme="minorHAnsi" w:cstheme="minorHAnsi"/>
          <w:sz w:val="22"/>
          <w:szCs w:val="22"/>
          <w:lang w:val="el-GR"/>
        </w:rPr>
        <w:t>.</w:t>
      </w:r>
      <w:r w:rsidRPr="001013EA">
        <w:rPr>
          <w:rFonts w:asciiTheme="minorHAnsi" w:hAnsiTheme="minorHAnsi" w:cstheme="minorHAnsi"/>
          <w:sz w:val="22"/>
          <w:szCs w:val="22"/>
          <w:lang w:val="el-GR"/>
        </w:rPr>
        <w:t xml:space="preserve"> </w:t>
      </w:r>
    </w:p>
    <w:p w14:paraId="07EF68AE" w14:textId="77777777" w:rsidR="007B6943" w:rsidRPr="001013EA" w:rsidRDefault="007B6943" w:rsidP="00D912B4">
      <w:pPr>
        <w:spacing w:before="120" w:after="120" w:line="276" w:lineRule="auto"/>
        <w:jc w:val="both"/>
        <w:rPr>
          <w:rFonts w:asciiTheme="minorHAnsi" w:hAnsiTheme="minorHAnsi" w:cstheme="minorHAnsi"/>
          <w:bCs/>
          <w:sz w:val="22"/>
          <w:szCs w:val="22"/>
          <w:lang w:val="el-GR"/>
        </w:rPr>
      </w:pPr>
      <w:r w:rsidRPr="001013EA">
        <w:rPr>
          <w:rFonts w:asciiTheme="minorHAnsi" w:hAnsiTheme="minorHAnsi" w:cstheme="minorHAnsi"/>
          <w:bCs/>
          <w:sz w:val="22"/>
          <w:szCs w:val="22"/>
          <w:lang w:val="el-GR"/>
        </w:rPr>
        <w:t xml:space="preserve">Ο εξωτερικός φάκελος θα φέρει τις ενδείξεις: </w:t>
      </w:r>
    </w:p>
    <w:p w14:paraId="4BE34D4D" w14:textId="75BD8D51" w:rsidR="007B6943" w:rsidRPr="000403A4" w:rsidRDefault="007B6943" w:rsidP="00AD0812">
      <w:pPr>
        <w:pStyle w:val="a6"/>
        <w:numPr>
          <w:ilvl w:val="0"/>
          <w:numId w:val="6"/>
        </w:numPr>
        <w:spacing w:before="120" w:after="120" w:line="276" w:lineRule="auto"/>
        <w:jc w:val="both"/>
        <w:rPr>
          <w:rFonts w:asciiTheme="minorHAnsi" w:hAnsiTheme="minorHAnsi" w:cstheme="minorHAnsi"/>
          <w:bCs/>
          <w:sz w:val="22"/>
          <w:szCs w:val="22"/>
          <w:lang w:val="el-GR"/>
        </w:rPr>
      </w:pPr>
      <w:r w:rsidRPr="001013EA">
        <w:rPr>
          <w:rFonts w:asciiTheme="minorHAnsi" w:hAnsiTheme="minorHAnsi" w:cstheme="minorHAnsi"/>
          <w:bCs/>
          <w:sz w:val="22"/>
          <w:szCs w:val="22"/>
          <w:lang w:val="el-GR"/>
        </w:rPr>
        <w:lastRenderedPageBreak/>
        <w:t>«</w:t>
      </w:r>
      <w:r w:rsidR="006F0ABB" w:rsidRPr="0045056F">
        <w:rPr>
          <w:rFonts w:asciiTheme="minorHAnsi" w:hAnsiTheme="minorHAnsi" w:cstheme="minorHAnsi"/>
          <w:sz w:val="22"/>
          <w:szCs w:val="22"/>
          <w:lang w:val="el-GR"/>
        </w:rPr>
        <w:t>για την παροχή υπηρεσιών διοργάνωσης συνεδρίου, στο πλαίσιο του Σχεδίου Συνεργασίας «Το Βιολογικό Τραπέζι της Νοτιοδυτικής Ελλάδας ΙΙ - BIOEFFECTGREECE», του Προγράμματος "Αγροτικής Ανάπτυξης της Ελλάδας 2014 -2020" (ΠΑΑ), Μέτρο 19, Υπομέτρο 19.3 - Διατοπική και Διακρατική Συνεργασία</w:t>
      </w:r>
      <w:r w:rsidR="00D2672A" w:rsidRPr="00D2672A">
        <w:rPr>
          <w:rFonts w:asciiTheme="minorHAnsi" w:hAnsiTheme="minorHAnsi" w:cstheme="minorHAnsi"/>
          <w:sz w:val="22"/>
          <w:szCs w:val="22"/>
          <w:lang w:val="el-GR"/>
        </w:rPr>
        <w:t>»</w:t>
      </w:r>
    </w:p>
    <w:p w14:paraId="4516D9E1" w14:textId="60CFB498" w:rsidR="000403A4" w:rsidRPr="001013EA" w:rsidRDefault="000403A4" w:rsidP="00AD0812">
      <w:pPr>
        <w:pStyle w:val="a6"/>
        <w:numPr>
          <w:ilvl w:val="0"/>
          <w:numId w:val="6"/>
        </w:numPr>
        <w:spacing w:before="120" w:after="120" w:line="276" w:lineRule="auto"/>
        <w:jc w:val="both"/>
        <w:rPr>
          <w:rFonts w:asciiTheme="minorHAnsi" w:hAnsiTheme="minorHAnsi" w:cstheme="minorHAnsi"/>
          <w:bCs/>
          <w:sz w:val="22"/>
          <w:szCs w:val="22"/>
          <w:lang w:val="el-GR"/>
        </w:rPr>
      </w:pPr>
      <w:r>
        <w:rPr>
          <w:rFonts w:asciiTheme="minorHAnsi" w:hAnsiTheme="minorHAnsi" w:cstheme="minorHAnsi"/>
          <w:sz w:val="22"/>
          <w:szCs w:val="22"/>
          <w:lang w:val="el-GR"/>
        </w:rPr>
        <w:t>«Να μην ανοιχθεί από τη</w:t>
      </w:r>
      <w:r w:rsidR="00B76E86">
        <w:rPr>
          <w:rFonts w:asciiTheme="minorHAnsi" w:hAnsiTheme="minorHAnsi" w:cstheme="minorHAnsi"/>
          <w:sz w:val="22"/>
          <w:szCs w:val="22"/>
          <w:lang w:val="el-GR"/>
        </w:rPr>
        <w:t xml:space="preserve">ν ταχυδρομική υπηρεσία ή τη </w:t>
      </w:r>
      <w:r>
        <w:rPr>
          <w:rFonts w:asciiTheme="minorHAnsi" w:hAnsiTheme="minorHAnsi" w:cstheme="minorHAnsi"/>
          <w:sz w:val="22"/>
          <w:szCs w:val="22"/>
          <w:lang w:val="el-GR"/>
        </w:rPr>
        <w:t>γραμματεία»</w:t>
      </w:r>
    </w:p>
    <w:p w14:paraId="6A1951DF" w14:textId="77777777" w:rsidR="007B6943" w:rsidRDefault="007B6943" w:rsidP="00D912B4">
      <w:pPr>
        <w:spacing w:before="120" w:after="120" w:line="276" w:lineRule="auto"/>
        <w:jc w:val="both"/>
        <w:rPr>
          <w:rFonts w:asciiTheme="minorHAnsi" w:hAnsiTheme="minorHAnsi" w:cstheme="minorHAnsi"/>
          <w:bCs/>
          <w:sz w:val="22"/>
          <w:szCs w:val="22"/>
          <w:lang w:val="el-GR"/>
        </w:rPr>
      </w:pPr>
      <w:r w:rsidRPr="001013EA">
        <w:rPr>
          <w:rFonts w:asciiTheme="minorHAnsi" w:hAnsiTheme="minorHAnsi" w:cstheme="minorHAnsi"/>
          <w:bCs/>
          <w:sz w:val="22"/>
          <w:szCs w:val="22"/>
          <w:lang w:val="el-GR"/>
        </w:rPr>
        <w:t>Οι φάκελοι που δεν θα έχουν κατατεθεί στην γραμματεία της ΑΙΤΩΛΙΚΗΣ ΑΝΑΠΤΥΞΙΑΚΗΣ Α.Ε. ΟΤΑ έως την παραπάνω αναφερόμενη ημερομηνία και ώρα απορρίπτονται ως εκπρόθεσμοι.</w:t>
      </w:r>
    </w:p>
    <w:p w14:paraId="6EDA3F98" w14:textId="77777777" w:rsidR="001F7FA1" w:rsidRPr="001013EA" w:rsidRDefault="001F7FA1" w:rsidP="00D912B4">
      <w:pPr>
        <w:spacing w:before="120" w:after="120" w:line="276" w:lineRule="auto"/>
        <w:jc w:val="both"/>
        <w:rPr>
          <w:rFonts w:asciiTheme="minorHAnsi" w:hAnsiTheme="minorHAnsi" w:cstheme="minorHAnsi"/>
          <w:bCs/>
          <w:sz w:val="22"/>
          <w:szCs w:val="22"/>
          <w:lang w:val="el-GR"/>
        </w:rPr>
      </w:pPr>
    </w:p>
    <w:p w14:paraId="484B9826" w14:textId="77777777" w:rsidR="007B6943" w:rsidRDefault="007B6943" w:rsidP="007B6943">
      <w:pPr>
        <w:pStyle w:val="1"/>
        <w:rPr>
          <w:lang w:val="el-GR"/>
        </w:rPr>
      </w:pPr>
      <w:bookmarkStart w:id="22" w:name="_Toc164857243"/>
      <w:bookmarkStart w:id="23" w:name="_Toc210643881"/>
      <w:bookmarkStart w:id="24" w:name="_Hlk489285101"/>
      <w:bookmarkEnd w:id="21"/>
      <w:r>
        <w:rPr>
          <w:lang w:val="el-GR"/>
        </w:rPr>
        <w:t>5. ΑΝΟΙΓΜΑ ΚΑΙ ΑΞΙΟΛΟΓΗΣΗ ΠΡΟΣΦΟΡΩΝ</w:t>
      </w:r>
      <w:bookmarkEnd w:id="22"/>
      <w:bookmarkEnd w:id="23"/>
      <w:r>
        <w:rPr>
          <w:lang w:val="el-GR"/>
        </w:rPr>
        <w:t xml:space="preserve"> </w:t>
      </w:r>
      <w:bookmarkEnd w:id="24"/>
    </w:p>
    <w:p w14:paraId="1718CE10" w14:textId="30D97A61" w:rsidR="007B6943" w:rsidRPr="001013EA" w:rsidRDefault="007B6943" w:rsidP="00AE1170">
      <w:pPr>
        <w:spacing w:before="120" w:after="120" w:line="276" w:lineRule="auto"/>
        <w:jc w:val="both"/>
        <w:rPr>
          <w:rFonts w:asciiTheme="minorHAnsi" w:hAnsiTheme="minorHAnsi" w:cstheme="minorHAnsi"/>
          <w:bCs/>
          <w:sz w:val="22"/>
          <w:szCs w:val="22"/>
          <w:lang w:val="el-GR"/>
        </w:rPr>
      </w:pPr>
      <w:r w:rsidRPr="001013EA">
        <w:rPr>
          <w:rFonts w:asciiTheme="minorHAnsi" w:hAnsiTheme="minorHAnsi" w:cstheme="minorHAnsi"/>
          <w:bCs/>
          <w:sz w:val="22"/>
          <w:szCs w:val="22"/>
          <w:lang w:val="el-GR"/>
        </w:rPr>
        <w:t>Κριτήριο κατακύρωσης είναι η οικονομικότερη προσφορά. Ανάλογα με τις προσφορές</w:t>
      </w:r>
      <w:r w:rsidR="00C05AA7">
        <w:rPr>
          <w:rFonts w:asciiTheme="minorHAnsi" w:hAnsiTheme="minorHAnsi" w:cstheme="minorHAnsi"/>
          <w:bCs/>
          <w:sz w:val="22"/>
          <w:szCs w:val="22"/>
          <w:lang w:val="el-GR"/>
        </w:rPr>
        <w:t xml:space="preserve"> </w:t>
      </w:r>
      <w:r w:rsidR="00AE1170">
        <w:rPr>
          <w:rFonts w:asciiTheme="minorHAnsi" w:hAnsiTheme="minorHAnsi" w:cstheme="minorHAnsi"/>
          <w:bCs/>
          <w:sz w:val="22"/>
          <w:szCs w:val="22"/>
          <w:lang w:val="el-GR"/>
        </w:rPr>
        <w:t xml:space="preserve">θα αναδειχθεί ένας (1) </w:t>
      </w:r>
      <w:r w:rsidR="00C05AA7">
        <w:rPr>
          <w:rFonts w:asciiTheme="minorHAnsi" w:hAnsiTheme="minorHAnsi" w:cstheme="minorHAnsi"/>
          <w:bCs/>
          <w:sz w:val="22"/>
          <w:szCs w:val="22"/>
          <w:lang w:val="el-GR"/>
        </w:rPr>
        <w:t>ανάδοχο</w:t>
      </w:r>
      <w:r w:rsidR="00AE1170">
        <w:rPr>
          <w:rFonts w:asciiTheme="minorHAnsi" w:hAnsiTheme="minorHAnsi" w:cstheme="minorHAnsi"/>
          <w:bCs/>
          <w:sz w:val="22"/>
          <w:szCs w:val="22"/>
          <w:lang w:val="el-GR"/>
        </w:rPr>
        <w:t>ς</w:t>
      </w:r>
      <w:r w:rsidRPr="001013EA">
        <w:rPr>
          <w:rFonts w:asciiTheme="minorHAnsi" w:hAnsiTheme="minorHAnsi" w:cstheme="minorHAnsi"/>
          <w:bCs/>
          <w:sz w:val="22"/>
          <w:szCs w:val="22"/>
          <w:lang w:val="el-GR"/>
        </w:rPr>
        <w:t xml:space="preserve">. </w:t>
      </w:r>
    </w:p>
    <w:p w14:paraId="2DA5F0A3" w14:textId="19D92DBF" w:rsidR="007B6943" w:rsidRPr="001013EA" w:rsidRDefault="007B6943" w:rsidP="007B6943">
      <w:p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  <w:lang w:val="el-GR"/>
        </w:rPr>
      </w:pPr>
      <w:r w:rsidRPr="00447C34">
        <w:rPr>
          <w:rFonts w:asciiTheme="minorHAnsi" w:hAnsiTheme="minorHAnsi" w:cstheme="minorHAnsi"/>
          <w:bCs/>
          <w:sz w:val="22"/>
          <w:szCs w:val="22"/>
          <w:lang w:val="el-GR"/>
        </w:rPr>
        <w:t>Η αποσφράγιση των οικονομικών προσφορών θα γίνει από την Επιτροπή Αξιολόγησης</w:t>
      </w:r>
      <w:r w:rsidR="0077040B">
        <w:rPr>
          <w:rFonts w:asciiTheme="minorHAnsi" w:hAnsiTheme="minorHAnsi" w:cstheme="minorHAnsi"/>
          <w:bCs/>
          <w:sz w:val="22"/>
          <w:szCs w:val="22"/>
          <w:lang w:val="el-GR"/>
        </w:rPr>
        <w:t xml:space="preserve"> της ΑΙΤΩΛΙΚΗΣ ΑΝΑΠΤΥΞΙΑΚΗΣ Α.Ε. ΟΤΑ</w:t>
      </w:r>
      <w:r w:rsidRPr="00447C34">
        <w:rPr>
          <w:rFonts w:asciiTheme="minorHAnsi" w:hAnsiTheme="minorHAnsi" w:cstheme="minorHAnsi"/>
          <w:bCs/>
          <w:sz w:val="22"/>
          <w:szCs w:val="22"/>
          <w:lang w:val="el-GR"/>
        </w:rPr>
        <w:t xml:space="preserve">, στις </w:t>
      </w:r>
      <w:r w:rsidR="00D912B4">
        <w:rPr>
          <w:rFonts w:asciiTheme="minorHAnsi" w:hAnsiTheme="minorHAnsi" w:cstheme="minorHAnsi"/>
          <w:bCs/>
          <w:sz w:val="22"/>
          <w:szCs w:val="22"/>
          <w:lang w:val="el-GR"/>
        </w:rPr>
        <w:t xml:space="preserve">15:00 </w:t>
      </w:r>
      <w:r w:rsidRPr="00447C34">
        <w:rPr>
          <w:rFonts w:asciiTheme="minorHAnsi" w:hAnsiTheme="minorHAnsi" w:cstheme="minorHAnsi"/>
          <w:bCs/>
          <w:sz w:val="22"/>
          <w:szCs w:val="22"/>
          <w:lang w:val="el-GR"/>
        </w:rPr>
        <w:t>της καταληκτικής ημερομηνίας υποβολής υποψηφιοτήτων, που ορίζεται στο σημείο 4 «ΚΑΤΑΛΗΚΤΙΚΗ</w:t>
      </w:r>
      <w:r w:rsidRPr="001013EA">
        <w:rPr>
          <w:rFonts w:asciiTheme="minorHAnsi" w:hAnsiTheme="minorHAnsi" w:cstheme="minorHAnsi"/>
          <w:bCs/>
          <w:sz w:val="22"/>
          <w:szCs w:val="22"/>
          <w:lang w:val="el-GR"/>
        </w:rPr>
        <w:t xml:space="preserve"> ΗΜΕΡΟΜΗΝΙΑ ΣΥΜΜΕΤΟΧΗΣ», της παρούσας πρόσκλησης, στα γραφεία της ΑΙΤΩΛΙΚΗΣ ΑΝΑΠΤΥΞΙΑΚΗΣ Α.Ε. ΟΤΑ.</w:t>
      </w:r>
    </w:p>
    <w:p w14:paraId="520D793A" w14:textId="77777777" w:rsidR="007B6943" w:rsidRPr="001013EA" w:rsidRDefault="007B6943" w:rsidP="007B6943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el-GR"/>
        </w:rPr>
      </w:pPr>
      <w:r w:rsidRPr="001013EA">
        <w:rPr>
          <w:rFonts w:asciiTheme="minorHAnsi" w:hAnsiTheme="minorHAnsi" w:cstheme="minorHAnsi"/>
          <w:sz w:val="22"/>
          <w:szCs w:val="22"/>
          <w:lang w:val="el-GR"/>
        </w:rPr>
        <w:t xml:space="preserve">Η διαδικασία αξιολόγησης των προσφορών για τη σύναψη σύμβασης ακολουθεί τα εξής στάδια: </w:t>
      </w:r>
    </w:p>
    <w:p w14:paraId="69F08201" w14:textId="77777777" w:rsidR="007B6943" w:rsidRPr="005466F3" w:rsidRDefault="007B6943" w:rsidP="00AD0812">
      <w:pPr>
        <w:pStyle w:val="a6"/>
        <w:numPr>
          <w:ilvl w:val="0"/>
          <w:numId w:val="19"/>
        </w:numPr>
        <w:tabs>
          <w:tab w:val="left" w:pos="709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el-GR"/>
        </w:rPr>
      </w:pPr>
      <w:r w:rsidRPr="005466F3">
        <w:rPr>
          <w:rFonts w:asciiTheme="minorHAnsi" w:hAnsiTheme="minorHAnsi" w:cstheme="minorHAnsi"/>
          <w:sz w:val="22"/>
          <w:szCs w:val="22"/>
          <w:lang w:val="el-GR"/>
        </w:rPr>
        <w:t>έλεγχος πληρότητας φακέλου απαιτούμενων προσόντων και δικαιολογητικών</w:t>
      </w:r>
    </w:p>
    <w:p w14:paraId="4AB85BB2" w14:textId="77777777" w:rsidR="007B6943" w:rsidRPr="005466F3" w:rsidRDefault="007B6943" w:rsidP="00AD0812">
      <w:pPr>
        <w:pStyle w:val="a6"/>
        <w:numPr>
          <w:ilvl w:val="0"/>
          <w:numId w:val="19"/>
        </w:numPr>
        <w:tabs>
          <w:tab w:val="left" w:pos="709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el-GR"/>
        </w:rPr>
      </w:pPr>
      <w:r w:rsidRPr="005466F3">
        <w:rPr>
          <w:rFonts w:asciiTheme="minorHAnsi" w:hAnsiTheme="minorHAnsi" w:cstheme="minorHAnsi"/>
          <w:sz w:val="22"/>
          <w:szCs w:val="22"/>
          <w:lang w:val="el-GR"/>
        </w:rPr>
        <w:t>αξιολόγηση οικονομικής προσφοράς, εφόσον ο υποψήφιος ικανοποιεί τις προϋποθέσεις που εξετάζονται κατά τον έλεγχο πληρότητας</w:t>
      </w:r>
    </w:p>
    <w:p w14:paraId="1DA294C2" w14:textId="77777777" w:rsidR="007B6943" w:rsidRPr="005466F3" w:rsidRDefault="007B6943" w:rsidP="00AD0812">
      <w:pPr>
        <w:pStyle w:val="a6"/>
        <w:numPr>
          <w:ilvl w:val="0"/>
          <w:numId w:val="19"/>
        </w:numPr>
        <w:tabs>
          <w:tab w:val="left" w:pos="709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466F3">
        <w:rPr>
          <w:rFonts w:asciiTheme="minorHAnsi" w:hAnsiTheme="minorHAnsi" w:cstheme="minorHAnsi"/>
          <w:sz w:val="22"/>
          <w:szCs w:val="22"/>
        </w:rPr>
        <w:t>τελική αξιολόγηση</w:t>
      </w:r>
    </w:p>
    <w:p w14:paraId="013188D5" w14:textId="77777777" w:rsidR="007B6943" w:rsidRPr="001013EA" w:rsidRDefault="007B6943" w:rsidP="007B6943">
      <w:pPr>
        <w:pStyle w:val="a6"/>
        <w:tabs>
          <w:tab w:val="left" w:pos="284"/>
        </w:tabs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14:paraId="645B0940" w14:textId="77777777" w:rsidR="007B6943" w:rsidRPr="00E95BF8" w:rsidRDefault="007B6943" w:rsidP="007B6943">
      <w:pPr>
        <w:pStyle w:val="1"/>
        <w:rPr>
          <w:lang w:val="el-GR"/>
        </w:rPr>
      </w:pPr>
      <w:bookmarkStart w:id="25" w:name="_Toc164857244"/>
      <w:bookmarkStart w:id="26" w:name="_Toc210643882"/>
      <w:r>
        <w:rPr>
          <w:lang w:val="el-GR"/>
        </w:rPr>
        <w:t xml:space="preserve">6. </w:t>
      </w:r>
      <w:r w:rsidRPr="00E95BF8">
        <w:rPr>
          <w:lang w:val="el-GR"/>
        </w:rPr>
        <w:t>ΟΡΓΑΝΑ ΑΞΙΟΛΟΓΗΣΗΣ ΚΑΙ ΛΗΨΗΣ ΑΠΟΦΑΣΗΣ</w:t>
      </w:r>
      <w:bookmarkEnd w:id="25"/>
      <w:bookmarkEnd w:id="26"/>
    </w:p>
    <w:p w14:paraId="137ECD19" w14:textId="6F82C021" w:rsidR="007B6943" w:rsidRDefault="007B6943" w:rsidP="007B6943">
      <w:pPr>
        <w:spacing w:before="120" w:after="120" w:line="276" w:lineRule="auto"/>
        <w:jc w:val="both"/>
        <w:rPr>
          <w:rFonts w:asciiTheme="minorHAnsi" w:hAnsiTheme="minorHAnsi" w:cstheme="minorHAnsi"/>
          <w:bCs/>
          <w:sz w:val="22"/>
          <w:szCs w:val="22"/>
          <w:lang w:val="el-GR"/>
        </w:rPr>
      </w:pPr>
      <w:r w:rsidRPr="001013EA">
        <w:rPr>
          <w:rFonts w:asciiTheme="minorHAnsi" w:hAnsiTheme="minorHAnsi" w:cstheme="minorHAnsi"/>
          <w:bCs/>
          <w:sz w:val="22"/>
          <w:szCs w:val="22"/>
          <w:lang w:val="el-GR"/>
        </w:rPr>
        <w:t>Η αξιολόγηση των υποψηφίων θα γίνει από Επιτροπή Αξιολόγησης</w:t>
      </w:r>
      <w:r w:rsidR="001533CB">
        <w:rPr>
          <w:rFonts w:asciiTheme="minorHAnsi" w:hAnsiTheme="minorHAnsi" w:cstheme="minorHAnsi"/>
          <w:bCs/>
          <w:sz w:val="22"/>
          <w:szCs w:val="22"/>
          <w:lang w:val="el-GR"/>
        </w:rPr>
        <w:t xml:space="preserve"> της ΑΙΤΩΛΙΚΗΣ ΑΝΑΠΤΥΞΙΑΚΗΣ Α.Ε. ΟΤΑ</w:t>
      </w:r>
      <w:r w:rsidRPr="001013EA">
        <w:rPr>
          <w:rFonts w:asciiTheme="minorHAnsi" w:hAnsiTheme="minorHAnsi" w:cstheme="minorHAnsi"/>
          <w:bCs/>
          <w:sz w:val="22"/>
          <w:szCs w:val="22"/>
          <w:lang w:val="el-GR"/>
        </w:rPr>
        <w:t xml:space="preserve"> και η λήψη της τελικής απόφασης θα γίνει από τα αρμόδια όργανα της ΑΙΤΩΛΙΚΗΣ ΑΝΑΠΤΥΞΙΑΚΗΣ Α.Ε. ΟΤΑ.</w:t>
      </w:r>
    </w:p>
    <w:p w14:paraId="2E35ED75" w14:textId="77777777" w:rsidR="00143FDC" w:rsidRPr="001013EA" w:rsidRDefault="00143FDC" w:rsidP="007B6943">
      <w:pPr>
        <w:spacing w:before="120" w:after="120" w:line="276" w:lineRule="auto"/>
        <w:jc w:val="both"/>
        <w:rPr>
          <w:rFonts w:asciiTheme="minorHAnsi" w:hAnsiTheme="minorHAnsi" w:cstheme="minorHAnsi"/>
          <w:bCs/>
          <w:sz w:val="22"/>
          <w:szCs w:val="22"/>
          <w:lang w:val="el-GR"/>
        </w:rPr>
      </w:pPr>
    </w:p>
    <w:p w14:paraId="3F124894" w14:textId="6EA065B0" w:rsidR="007B6943" w:rsidRPr="00E95BF8" w:rsidRDefault="007B6943" w:rsidP="001533CB">
      <w:pPr>
        <w:pStyle w:val="1"/>
        <w:jc w:val="both"/>
        <w:rPr>
          <w:lang w:val="el-GR"/>
        </w:rPr>
      </w:pPr>
      <w:bookmarkStart w:id="27" w:name="_Toc164857245"/>
      <w:bookmarkStart w:id="28" w:name="_Toc210643883"/>
      <w:r>
        <w:rPr>
          <w:lang w:val="el-GR"/>
        </w:rPr>
        <w:t xml:space="preserve">7. </w:t>
      </w:r>
      <w:bookmarkEnd w:id="27"/>
      <w:r w:rsidR="00026F02">
        <w:rPr>
          <w:sz w:val="28"/>
          <w:szCs w:val="28"/>
          <w:lang w:val="el-GR"/>
        </w:rPr>
        <w:t>ΑΠΟΣΤΟΛΗ ΑΠΟΤΕΛΕΣΜΑΤΩΝ ΑΞΙΟΛΟΓΗΣΗΣ ΚΑΙ ΥΠΟΒΟΛΗ ΕΝΣΤΑΣΕΩΝ</w:t>
      </w:r>
      <w:bookmarkEnd w:id="28"/>
    </w:p>
    <w:p w14:paraId="6BD0C8D6" w14:textId="77777777" w:rsidR="001E2DA0" w:rsidRDefault="001E2DA0" w:rsidP="007B6943">
      <w:pPr>
        <w:spacing w:before="120" w:after="120" w:line="276" w:lineRule="auto"/>
        <w:jc w:val="both"/>
        <w:rPr>
          <w:rFonts w:asciiTheme="minorHAnsi" w:hAnsiTheme="minorHAnsi" w:cstheme="minorHAnsi"/>
          <w:bCs/>
          <w:color w:val="000000"/>
          <w:sz w:val="22"/>
          <w:szCs w:val="22"/>
          <w:lang w:val="el-GR"/>
        </w:rPr>
      </w:pPr>
      <w:r w:rsidRPr="001E2DA0">
        <w:rPr>
          <w:rFonts w:asciiTheme="minorHAnsi" w:hAnsiTheme="minorHAnsi" w:cstheme="minorHAnsi"/>
          <w:bCs/>
          <w:color w:val="000000"/>
          <w:sz w:val="22"/>
          <w:szCs w:val="22"/>
          <w:lang w:val="el-GR"/>
        </w:rPr>
        <w:t>Μετά την ολοκλήρωση της αξιολόγησης των φακέλων υποψηφιότητας, η ΑΙΤΩΛΙΚΗ ΑΝΑ-ΠΤΥΞΙΑΚΗ Α.Ε. ΟΤΑ, θα αποστείλει το πρακτικό αξιολόγησης της Επιτροπής Αξιολόγησης της ΑΙΤΩΛΙΚΗΣ ΑΝΑΠΤΥΞΙΑΚΗΣ Α.Ε. ΟΤΑ, στα e-</w:t>
      </w:r>
      <w:proofErr w:type="spellStart"/>
      <w:r w:rsidRPr="001E2DA0">
        <w:rPr>
          <w:rFonts w:asciiTheme="minorHAnsi" w:hAnsiTheme="minorHAnsi" w:cstheme="minorHAnsi"/>
          <w:bCs/>
          <w:color w:val="000000"/>
          <w:sz w:val="22"/>
          <w:szCs w:val="22"/>
          <w:lang w:val="el-GR"/>
        </w:rPr>
        <w:t>mail</w:t>
      </w:r>
      <w:proofErr w:type="spellEnd"/>
      <w:r w:rsidRPr="001E2DA0">
        <w:rPr>
          <w:rFonts w:asciiTheme="minorHAnsi" w:hAnsiTheme="minorHAnsi" w:cstheme="minorHAnsi"/>
          <w:bCs/>
          <w:color w:val="000000"/>
          <w:sz w:val="22"/>
          <w:szCs w:val="22"/>
          <w:lang w:val="el-GR"/>
        </w:rPr>
        <w:t xml:space="preserve"> ή στην ταχυδρομική διεύθυνση που θα έχουν δηλώσει οι υποψήφιοι στην αίτησή τους ή θα τους τα παραδώσει ιδιοχείρως.</w:t>
      </w:r>
    </w:p>
    <w:p w14:paraId="67E884C8" w14:textId="4DCDD0D1" w:rsidR="007B6943" w:rsidRDefault="007B6943" w:rsidP="007B6943">
      <w:pPr>
        <w:spacing w:before="120" w:after="120" w:line="276" w:lineRule="auto"/>
        <w:jc w:val="both"/>
        <w:rPr>
          <w:rFonts w:asciiTheme="minorHAnsi" w:hAnsiTheme="minorHAnsi" w:cstheme="minorHAnsi"/>
          <w:bCs/>
          <w:color w:val="000000"/>
          <w:sz w:val="22"/>
          <w:szCs w:val="22"/>
          <w:lang w:val="el-GR"/>
        </w:rPr>
      </w:pPr>
      <w:r w:rsidRPr="001013EA">
        <w:rPr>
          <w:rFonts w:asciiTheme="minorHAnsi" w:hAnsiTheme="minorHAnsi" w:cstheme="minorHAnsi"/>
          <w:bCs/>
          <w:color w:val="000000"/>
          <w:sz w:val="22"/>
          <w:szCs w:val="22"/>
          <w:lang w:val="el-GR"/>
        </w:rPr>
        <w:t xml:space="preserve">Κατά των </w:t>
      </w:r>
      <w:r w:rsidR="003979F9">
        <w:rPr>
          <w:rFonts w:asciiTheme="minorHAnsi" w:hAnsiTheme="minorHAnsi" w:cstheme="minorHAnsi"/>
          <w:bCs/>
          <w:color w:val="000000"/>
          <w:sz w:val="22"/>
          <w:szCs w:val="22"/>
          <w:lang w:val="el-GR"/>
        </w:rPr>
        <w:t xml:space="preserve">αποτελεσμάτων </w:t>
      </w:r>
      <w:r w:rsidRPr="001013EA">
        <w:rPr>
          <w:rFonts w:asciiTheme="minorHAnsi" w:hAnsiTheme="minorHAnsi" w:cstheme="minorHAnsi"/>
          <w:bCs/>
          <w:color w:val="000000"/>
          <w:sz w:val="22"/>
          <w:szCs w:val="22"/>
          <w:lang w:val="el-GR"/>
        </w:rPr>
        <w:t xml:space="preserve">αυτών επιτρέπεται στους ενδιαφερόμενους η άσκηση ένστασης μέσα σε αποκλειστική προθεσμία πέντε (5) ημερών (υπολογιζόμενες ημερολογιακά), η οποία αρχίζει από την επόμενη ημέρα της αποστολής/παράδοσής τους στους υποψηφίους. Η </w:t>
      </w:r>
      <w:r w:rsidRPr="001013EA">
        <w:rPr>
          <w:rFonts w:asciiTheme="minorHAnsi" w:hAnsiTheme="minorHAnsi" w:cstheme="minorHAnsi"/>
          <w:bCs/>
          <w:color w:val="000000"/>
          <w:sz w:val="22"/>
          <w:szCs w:val="22"/>
          <w:lang w:val="el-GR"/>
        </w:rPr>
        <w:lastRenderedPageBreak/>
        <w:t>ένσταση κατατίθεται ή αποστέλλεται με συστημένη επιστολή στην ΑΙΤΩΛΙΚΗ ΑΝΑΠΤΥΞΙΑΚΗ Α.Ε. ΟΤΑ.</w:t>
      </w:r>
    </w:p>
    <w:p w14:paraId="08E708CB" w14:textId="77777777" w:rsidR="003979F9" w:rsidRPr="001013EA" w:rsidRDefault="003979F9" w:rsidP="007B6943">
      <w:pPr>
        <w:spacing w:before="120" w:after="120" w:line="276" w:lineRule="auto"/>
        <w:jc w:val="both"/>
        <w:rPr>
          <w:rFonts w:asciiTheme="minorHAnsi" w:hAnsiTheme="minorHAnsi" w:cstheme="minorHAnsi"/>
          <w:bCs/>
          <w:color w:val="000000"/>
          <w:sz w:val="22"/>
          <w:szCs w:val="22"/>
          <w:lang w:val="el-GR"/>
        </w:rPr>
      </w:pPr>
    </w:p>
    <w:p w14:paraId="5E3AD854" w14:textId="67EAE8A5" w:rsidR="007B6943" w:rsidRPr="00F931AD" w:rsidRDefault="007B6943" w:rsidP="0043395A">
      <w:pPr>
        <w:pStyle w:val="1"/>
        <w:jc w:val="both"/>
        <w:rPr>
          <w:lang w:val="el-GR"/>
        </w:rPr>
      </w:pPr>
      <w:bookmarkStart w:id="29" w:name="_Toc164857246"/>
      <w:bookmarkStart w:id="30" w:name="_Toc210643884"/>
      <w:r>
        <w:rPr>
          <w:lang w:val="el-GR"/>
        </w:rPr>
        <w:t>8</w:t>
      </w:r>
      <w:r w:rsidRPr="00F931AD">
        <w:rPr>
          <w:lang w:val="el-GR"/>
        </w:rPr>
        <w:t xml:space="preserve">. ΔΙΑΝΟΜΗ </w:t>
      </w:r>
      <w:r w:rsidR="003979F9">
        <w:rPr>
          <w:lang w:val="el-GR"/>
        </w:rPr>
        <w:t>ΠΡΟΣΚΛΗΣΗΣ ΕΚΔΗΛΩΣΗΣ ΕΝΔΙΑΦΕΡΟΝΤΟΣ</w:t>
      </w:r>
      <w:r w:rsidRPr="00F931AD">
        <w:rPr>
          <w:lang w:val="el-GR"/>
        </w:rPr>
        <w:t xml:space="preserve"> – ΠΑΡΟΧΗ ΠΛΗΡΟΦΟΡΙΩΝ</w:t>
      </w:r>
      <w:bookmarkEnd w:id="29"/>
      <w:bookmarkEnd w:id="30"/>
    </w:p>
    <w:p w14:paraId="1289E908" w14:textId="487337D5" w:rsidR="007B6943" w:rsidRPr="001013EA" w:rsidRDefault="007B6943" w:rsidP="007B6943">
      <w:pPr>
        <w:spacing w:before="120" w:after="120" w:line="276" w:lineRule="auto"/>
        <w:jc w:val="both"/>
        <w:rPr>
          <w:rFonts w:asciiTheme="minorHAnsi" w:hAnsiTheme="minorHAnsi" w:cstheme="minorHAnsi"/>
          <w:sz w:val="22"/>
          <w:szCs w:val="22"/>
          <w:lang w:val="el-GR"/>
        </w:rPr>
      </w:pPr>
      <w:r w:rsidRPr="001013EA">
        <w:rPr>
          <w:rFonts w:asciiTheme="minorHAnsi" w:hAnsiTheme="minorHAnsi" w:cstheme="minorHAnsi"/>
          <w:sz w:val="22"/>
          <w:szCs w:val="22"/>
          <w:lang w:val="el-GR"/>
        </w:rPr>
        <w:t>Υπεύθυνη για τη διανομή της Πρ</w:t>
      </w:r>
      <w:r w:rsidR="003979F9">
        <w:rPr>
          <w:rFonts w:asciiTheme="minorHAnsi" w:hAnsiTheme="minorHAnsi" w:cstheme="minorHAnsi"/>
          <w:sz w:val="22"/>
          <w:szCs w:val="22"/>
          <w:lang w:val="el-GR"/>
        </w:rPr>
        <w:t xml:space="preserve">όσκλησης Εκδήλωσης Ενδιαφέροντος </w:t>
      </w:r>
      <w:r w:rsidRPr="001013EA">
        <w:rPr>
          <w:rFonts w:asciiTheme="minorHAnsi" w:hAnsiTheme="minorHAnsi" w:cstheme="minorHAnsi"/>
          <w:sz w:val="22"/>
          <w:szCs w:val="22"/>
          <w:lang w:val="el-GR"/>
        </w:rPr>
        <w:t>και την παροχή πληροφοριών, τις εργάσιμες ημέρες και ώρες είναι η κα Παναγιωτίδη Χριστίνα στο τηλέφωνο 2634038118.</w:t>
      </w:r>
    </w:p>
    <w:p w14:paraId="4FBD9B91" w14:textId="3C8EEB16" w:rsidR="007B6943" w:rsidRPr="001013EA" w:rsidRDefault="007B6943" w:rsidP="007B6943">
      <w:pPr>
        <w:spacing w:before="120" w:after="120" w:line="276" w:lineRule="auto"/>
        <w:jc w:val="both"/>
        <w:rPr>
          <w:rFonts w:asciiTheme="minorHAnsi" w:hAnsiTheme="minorHAnsi" w:cstheme="minorHAnsi"/>
          <w:sz w:val="22"/>
          <w:szCs w:val="22"/>
          <w:lang w:val="el-GR"/>
        </w:rPr>
      </w:pPr>
      <w:r w:rsidRPr="001013EA">
        <w:rPr>
          <w:rFonts w:asciiTheme="minorHAnsi" w:hAnsiTheme="minorHAnsi" w:cstheme="minorHAnsi"/>
          <w:sz w:val="22"/>
          <w:szCs w:val="22"/>
          <w:lang w:val="el-GR"/>
        </w:rPr>
        <w:t xml:space="preserve">Το υλικό της </w:t>
      </w:r>
      <w:r w:rsidR="003979F9">
        <w:rPr>
          <w:rFonts w:asciiTheme="minorHAnsi" w:hAnsiTheme="minorHAnsi" w:cstheme="minorHAnsi"/>
          <w:sz w:val="22"/>
          <w:szCs w:val="22"/>
          <w:lang w:val="el-GR"/>
        </w:rPr>
        <w:t xml:space="preserve">Πρόσκλησης Εκδήλωσης Ενδιαφέροντος </w:t>
      </w:r>
      <w:r w:rsidRPr="001013EA">
        <w:rPr>
          <w:rFonts w:asciiTheme="minorHAnsi" w:hAnsiTheme="minorHAnsi" w:cstheme="minorHAnsi"/>
          <w:sz w:val="22"/>
          <w:szCs w:val="22"/>
          <w:lang w:val="el-GR"/>
        </w:rPr>
        <w:t>είναι αναρτημένο στην ιστοσελίδα της ΑΙΤΩΛΙΚΗΣ ΑΝΑΠΤΥΞΙΑΚΗΣ ΑΕ ΟΤΑ (</w:t>
      </w:r>
      <w:hyperlink r:id="rId11" w:history="1">
        <w:r w:rsidRPr="001013EA">
          <w:rPr>
            <w:rStyle w:val="-"/>
            <w:rFonts w:asciiTheme="minorHAnsi" w:hAnsiTheme="minorHAnsi" w:cstheme="minorHAnsi"/>
            <w:sz w:val="22"/>
            <w:szCs w:val="22"/>
            <w:lang w:val="en-US"/>
          </w:rPr>
          <w:t>www</w:t>
        </w:r>
        <w:r w:rsidRPr="001013EA">
          <w:rPr>
            <w:rStyle w:val="-"/>
            <w:rFonts w:asciiTheme="minorHAnsi" w:hAnsiTheme="minorHAnsi" w:cstheme="minorHAnsi"/>
            <w:sz w:val="22"/>
            <w:szCs w:val="22"/>
            <w:lang w:val="el-GR"/>
          </w:rPr>
          <w:t>.</w:t>
        </w:r>
        <w:r w:rsidRPr="001013EA">
          <w:rPr>
            <w:rStyle w:val="-"/>
            <w:rFonts w:asciiTheme="minorHAnsi" w:hAnsiTheme="minorHAnsi" w:cstheme="minorHAnsi"/>
            <w:sz w:val="22"/>
            <w:szCs w:val="22"/>
            <w:lang w:val="en-US"/>
          </w:rPr>
          <w:t>aitoliki</w:t>
        </w:r>
        <w:r w:rsidRPr="001013EA">
          <w:rPr>
            <w:rStyle w:val="-"/>
            <w:rFonts w:asciiTheme="minorHAnsi" w:hAnsiTheme="minorHAnsi" w:cstheme="minorHAnsi"/>
            <w:sz w:val="22"/>
            <w:szCs w:val="22"/>
            <w:lang w:val="el-GR"/>
          </w:rPr>
          <w:t>.</w:t>
        </w:r>
        <w:r w:rsidRPr="001013EA">
          <w:rPr>
            <w:rStyle w:val="-"/>
            <w:rFonts w:asciiTheme="minorHAnsi" w:hAnsiTheme="minorHAnsi" w:cstheme="minorHAnsi"/>
            <w:sz w:val="22"/>
            <w:szCs w:val="22"/>
            <w:lang w:val="en-US"/>
          </w:rPr>
          <w:t>gr</w:t>
        </w:r>
      </w:hyperlink>
      <w:r w:rsidRPr="001013EA">
        <w:rPr>
          <w:rFonts w:asciiTheme="minorHAnsi" w:hAnsiTheme="minorHAnsi" w:cstheme="minorHAnsi"/>
          <w:sz w:val="22"/>
          <w:szCs w:val="22"/>
          <w:lang w:val="el-GR"/>
        </w:rPr>
        <w:t>), απ’ όπου μπορούν να το προμηθεύονται οι ενδιαφερόμενοι.</w:t>
      </w:r>
    </w:p>
    <w:p w14:paraId="393ACEFD" w14:textId="77777777" w:rsidR="0043395A" w:rsidRDefault="0043395A" w:rsidP="007B6943">
      <w:pPr>
        <w:tabs>
          <w:tab w:val="center" w:pos="6120"/>
        </w:tabs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rFonts w:asciiTheme="minorHAnsi" w:hAnsiTheme="minorHAnsi" w:cstheme="minorHAnsi"/>
          <w:spacing w:val="6"/>
          <w:sz w:val="22"/>
          <w:szCs w:val="22"/>
          <w:lang w:val="el-GR" w:eastAsia="x-none"/>
        </w:rPr>
      </w:pPr>
    </w:p>
    <w:p w14:paraId="3BEF3050" w14:textId="59B30DDA" w:rsidR="007B6943" w:rsidRDefault="007B6943" w:rsidP="007B6943">
      <w:pPr>
        <w:tabs>
          <w:tab w:val="center" w:pos="6120"/>
        </w:tabs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rFonts w:asciiTheme="minorHAnsi" w:hAnsiTheme="minorHAnsi" w:cstheme="minorHAnsi"/>
          <w:spacing w:val="6"/>
          <w:sz w:val="22"/>
          <w:szCs w:val="22"/>
          <w:lang w:val="el-GR" w:eastAsia="x-none"/>
        </w:rPr>
      </w:pPr>
      <w:r w:rsidRPr="00C600CA">
        <w:rPr>
          <w:rFonts w:asciiTheme="minorHAnsi" w:hAnsiTheme="minorHAnsi" w:cstheme="minorHAnsi"/>
          <w:spacing w:val="6"/>
          <w:sz w:val="22"/>
          <w:szCs w:val="22"/>
          <w:lang w:val="el-GR" w:eastAsia="x-none"/>
        </w:rPr>
        <w:t xml:space="preserve">Πλατανίτης Αντιρρίου, </w:t>
      </w:r>
      <w:r w:rsidR="00890F29">
        <w:rPr>
          <w:rFonts w:asciiTheme="minorHAnsi" w:hAnsiTheme="minorHAnsi" w:cstheme="minorHAnsi"/>
          <w:spacing w:val="6"/>
          <w:sz w:val="22"/>
          <w:szCs w:val="22"/>
          <w:lang w:val="el-GR" w:eastAsia="x-none"/>
        </w:rPr>
        <w:t>03/</w:t>
      </w:r>
      <w:r w:rsidR="008623BD">
        <w:rPr>
          <w:rFonts w:asciiTheme="minorHAnsi" w:hAnsiTheme="minorHAnsi" w:cstheme="minorHAnsi"/>
          <w:spacing w:val="6"/>
          <w:sz w:val="22"/>
          <w:szCs w:val="22"/>
          <w:lang w:val="el-GR" w:eastAsia="x-none"/>
        </w:rPr>
        <w:t>10/</w:t>
      </w:r>
      <w:r w:rsidR="00890F29">
        <w:rPr>
          <w:rFonts w:asciiTheme="minorHAnsi" w:hAnsiTheme="minorHAnsi" w:cstheme="minorHAnsi"/>
          <w:spacing w:val="6"/>
          <w:sz w:val="22"/>
          <w:szCs w:val="22"/>
          <w:lang w:val="el-GR" w:eastAsia="x-none"/>
        </w:rPr>
        <w:t>2025</w:t>
      </w:r>
    </w:p>
    <w:p w14:paraId="46D006C4" w14:textId="77777777" w:rsidR="006A474C" w:rsidRPr="00C600CA" w:rsidRDefault="006A474C" w:rsidP="007B6943">
      <w:pPr>
        <w:tabs>
          <w:tab w:val="center" w:pos="6120"/>
        </w:tabs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rFonts w:asciiTheme="minorHAnsi" w:hAnsiTheme="minorHAnsi" w:cstheme="minorHAnsi"/>
          <w:spacing w:val="6"/>
          <w:sz w:val="22"/>
          <w:szCs w:val="22"/>
          <w:lang w:val="el-GR" w:eastAsia="x-none"/>
        </w:rPr>
      </w:pPr>
    </w:p>
    <w:p w14:paraId="621D3F68" w14:textId="77777777" w:rsidR="007B6943" w:rsidRPr="00C600CA" w:rsidRDefault="007B6943" w:rsidP="007B6943">
      <w:pPr>
        <w:tabs>
          <w:tab w:val="center" w:pos="6120"/>
        </w:tabs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rFonts w:asciiTheme="minorHAnsi" w:hAnsiTheme="minorHAnsi" w:cstheme="minorHAnsi"/>
          <w:spacing w:val="6"/>
          <w:sz w:val="22"/>
          <w:szCs w:val="22"/>
          <w:lang w:val="el-GR" w:eastAsia="x-none"/>
        </w:rPr>
      </w:pPr>
      <w:r w:rsidRPr="00C600CA">
        <w:rPr>
          <w:rFonts w:asciiTheme="minorHAnsi" w:hAnsiTheme="minorHAnsi" w:cstheme="minorHAnsi"/>
          <w:spacing w:val="6"/>
          <w:sz w:val="22"/>
          <w:szCs w:val="22"/>
          <w:lang w:val="el-GR" w:eastAsia="x-none"/>
        </w:rPr>
        <w:t>Για την ΑΙΤΩΛΙΚΗ ΑΝΑΠΤΥΞΙΑΚΗ Α.Ε. ΟΤΑ</w:t>
      </w:r>
    </w:p>
    <w:p w14:paraId="17166A86" w14:textId="77777777" w:rsidR="007B6943" w:rsidRPr="00C600CA" w:rsidRDefault="007B6943" w:rsidP="007B6943">
      <w:pPr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rFonts w:asciiTheme="minorHAnsi" w:hAnsiTheme="minorHAnsi" w:cstheme="minorHAnsi"/>
          <w:spacing w:val="6"/>
          <w:sz w:val="22"/>
          <w:szCs w:val="22"/>
          <w:lang w:val="el-GR" w:eastAsia="x-none"/>
        </w:rPr>
      </w:pPr>
      <w:r w:rsidRPr="00C600CA">
        <w:rPr>
          <w:rFonts w:asciiTheme="minorHAnsi" w:hAnsiTheme="minorHAnsi" w:cstheme="minorHAnsi"/>
          <w:spacing w:val="6"/>
          <w:sz w:val="22"/>
          <w:szCs w:val="22"/>
          <w:lang w:val="en-US" w:eastAsia="x-none"/>
        </w:rPr>
        <w:t>O</w:t>
      </w:r>
      <w:r w:rsidRPr="00C600CA">
        <w:rPr>
          <w:rFonts w:asciiTheme="minorHAnsi" w:hAnsiTheme="minorHAnsi" w:cstheme="minorHAnsi"/>
          <w:spacing w:val="6"/>
          <w:sz w:val="22"/>
          <w:szCs w:val="22"/>
          <w:lang w:val="el-GR" w:eastAsia="x-none"/>
        </w:rPr>
        <w:t xml:space="preserve"> ΓΕΝΙΚΟΣ ΔΙΕΥΘΥΝΤΗΣ</w:t>
      </w:r>
    </w:p>
    <w:p w14:paraId="63150B36" w14:textId="07F471E2" w:rsidR="00652E7D" w:rsidRDefault="007B6943" w:rsidP="0043395A">
      <w:pPr>
        <w:tabs>
          <w:tab w:val="center" w:pos="6120"/>
        </w:tabs>
        <w:overflowPunct w:val="0"/>
        <w:autoSpaceDE w:val="0"/>
        <w:autoSpaceDN w:val="0"/>
        <w:adjustRightInd w:val="0"/>
        <w:jc w:val="center"/>
        <w:textAlignment w:val="baseline"/>
        <w:rPr>
          <w:lang w:val="el-GR"/>
        </w:rPr>
      </w:pPr>
      <w:r w:rsidRPr="00C600CA">
        <w:rPr>
          <w:rFonts w:asciiTheme="minorHAnsi" w:hAnsiTheme="minorHAnsi" w:cstheme="minorHAnsi"/>
          <w:spacing w:val="6"/>
          <w:sz w:val="22"/>
          <w:szCs w:val="22"/>
          <w:lang w:val="el-GR" w:eastAsia="x-none"/>
        </w:rPr>
        <w:t>Μιχαλόπουλος Χαράλαμπος</w:t>
      </w:r>
      <w:bookmarkEnd w:id="12"/>
      <w:bookmarkEnd w:id="13"/>
    </w:p>
    <w:p w14:paraId="6BB670DF" w14:textId="77777777" w:rsidR="0043395A" w:rsidRDefault="0043395A" w:rsidP="00652E7D">
      <w:pPr>
        <w:jc w:val="center"/>
        <w:rPr>
          <w:rFonts w:asciiTheme="minorHAnsi" w:hAnsiTheme="minorHAnsi" w:cstheme="minorHAnsi"/>
          <w:lang w:val="el-GR"/>
        </w:rPr>
      </w:pPr>
    </w:p>
    <w:p w14:paraId="1E71D4F0" w14:textId="77777777" w:rsidR="0005424F" w:rsidRDefault="0005424F" w:rsidP="00652E7D">
      <w:pPr>
        <w:jc w:val="center"/>
        <w:rPr>
          <w:rFonts w:asciiTheme="minorHAnsi" w:hAnsiTheme="minorHAnsi" w:cstheme="minorHAnsi"/>
          <w:lang w:val="el-GR"/>
        </w:rPr>
      </w:pPr>
    </w:p>
    <w:p w14:paraId="5491434C" w14:textId="77777777" w:rsidR="0005424F" w:rsidRDefault="0005424F" w:rsidP="00652E7D">
      <w:pPr>
        <w:jc w:val="center"/>
        <w:rPr>
          <w:rFonts w:asciiTheme="minorHAnsi" w:hAnsiTheme="minorHAnsi" w:cstheme="minorHAnsi"/>
          <w:lang w:val="el-GR"/>
        </w:rPr>
      </w:pPr>
    </w:p>
    <w:p w14:paraId="2D42742B" w14:textId="77777777" w:rsidR="0005424F" w:rsidRDefault="0005424F" w:rsidP="00652E7D">
      <w:pPr>
        <w:jc w:val="center"/>
        <w:rPr>
          <w:rFonts w:asciiTheme="minorHAnsi" w:hAnsiTheme="minorHAnsi" w:cstheme="minorHAnsi"/>
          <w:lang w:val="el-GR"/>
        </w:rPr>
      </w:pPr>
    </w:p>
    <w:p w14:paraId="70BF9BF2" w14:textId="77777777" w:rsidR="00E81243" w:rsidRDefault="00E81243" w:rsidP="00652E7D">
      <w:pPr>
        <w:jc w:val="center"/>
        <w:rPr>
          <w:rFonts w:asciiTheme="minorHAnsi" w:hAnsiTheme="minorHAnsi" w:cstheme="minorHAnsi"/>
          <w:lang w:val="el-GR"/>
        </w:rPr>
      </w:pPr>
    </w:p>
    <w:p w14:paraId="69A47D9C" w14:textId="77777777" w:rsidR="00E81243" w:rsidRDefault="00E81243" w:rsidP="00652E7D">
      <w:pPr>
        <w:jc w:val="center"/>
        <w:rPr>
          <w:rFonts w:asciiTheme="minorHAnsi" w:hAnsiTheme="minorHAnsi" w:cstheme="minorHAnsi"/>
          <w:lang w:val="el-GR"/>
        </w:rPr>
      </w:pPr>
    </w:p>
    <w:p w14:paraId="0214AA90" w14:textId="77777777" w:rsidR="00E81243" w:rsidRDefault="00E81243" w:rsidP="00652E7D">
      <w:pPr>
        <w:jc w:val="center"/>
        <w:rPr>
          <w:rFonts w:asciiTheme="minorHAnsi" w:hAnsiTheme="minorHAnsi" w:cstheme="minorHAnsi"/>
          <w:lang w:val="el-GR"/>
        </w:rPr>
      </w:pPr>
    </w:p>
    <w:p w14:paraId="48B0475D" w14:textId="77777777" w:rsidR="00E81243" w:rsidRDefault="00E81243" w:rsidP="00652E7D">
      <w:pPr>
        <w:jc w:val="center"/>
        <w:rPr>
          <w:rFonts w:asciiTheme="minorHAnsi" w:hAnsiTheme="minorHAnsi" w:cstheme="minorHAnsi"/>
          <w:lang w:val="el-GR"/>
        </w:rPr>
      </w:pPr>
    </w:p>
    <w:p w14:paraId="1FD8B528" w14:textId="77777777" w:rsidR="00E81243" w:rsidRDefault="00E81243" w:rsidP="00652E7D">
      <w:pPr>
        <w:jc w:val="center"/>
        <w:rPr>
          <w:rFonts w:asciiTheme="minorHAnsi" w:hAnsiTheme="minorHAnsi" w:cstheme="minorHAnsi"/>
          <w:lang w:val="el-GR"/>
        </w:rPr>
      </w:pPr>
    </w:p>
    <w:p w14:paraId="45FBAC7F" w14:textId="77777777" w:rsidR="00E81243" w:rsidRDefault="00E81243" w:rsidP="00652E7D">
      <w:pPr>
        <w:jc w:val="center"/>
        <w:rPr>
          <w:rFonts w:asciiTheme="minorHAnsi" w:hAnsiTheme="minorHAnsi" w:cstheme="minorHAnsi"/>
          <w:lang w:val="el-GR"/>
        </w:rPr>
      </w:pPr>
    </w:p>
    <w:p w14:paraId="442AE3DB" w14:textId="77777777" w:rsidR="00E81243" w:rsidRDefault="00E81243" w:rsidP="00652E7D">
      <w:pPr>
        <w:jc w:val="center"/>
        <w:rPr>
          <w:rFonts w:asciiTheme="minorHAnsi" w:hAnsiTheme="minorHAnsi" w:cstheme="minorHAnsi"/>
          <w:lang w:val="el-GR"/>
        </w:rPr>
      </w:pPr>
    </w:p>
    <w:p w14:paraId="4FBCE4B1" w14:textId="77777777" w:rsidR="00E81243" w:rsidRDefault="00E81243" w:rsidP="00652E7D">
      <w:pPr>
        <w:jc w:val="center"/>
        <w:rPr>
          <w:rFonts w:asciiTheme="minorHAnsi" w:hAnsiTheme="minorHAnsi" w:cstheme="minorHAnsi"/>
          <w:lang w:val="el-GR"/>
        </w:rPr>
      </w:pPr>
    </w:p>
    <w:p w14:paraId="7A5A70BB" w14:textId="77777777" w:rsidR="00E81243" w:rsidRDefault="00E81243" w:rsidP="00652E7D">
      <w:pPr>
        <w:jc w:val="center"/>
        <w:rPr>
          <w:rFonts w:asciiTheme="minorHAnsi" w:hAnsiTheme="minorHAnsi" w:cstheme="minorHAnsi"/>
          <w:lang w:val="el-GR"/>
        </w:rPr>
      </w:pPr>
    </w:p>
    <w:p w14:paraId="76FF1DE8" w14:textId="77777777" w:rsidR="00E81243" w:rsidRDefault="00E81243" w:rsidP="00652E7D">
      <w:pPr>
        <w:jc w:val="center"/>
        <w:rPr>
          <w:rFonts w:asciiTheme="minorHAnsi" w:hAnsiTheme="minorHAnsi" w:cstheme="minorHAnsi"/>
          <w:lang w:val="el-GR"/>
        </w:rPr>
      </w:pPr>
    </w:p>
    <w:p w14:paraId="78F58612" w14:textId="77777777" w:rsidR="00E81243" w:rsidRDefault="00E81243" w:rsidP="00652E7D">
      <w:pPr>
        <w:jc w:val="center"/>
        <w:rPr>
          <w:rFonts w:asciiTheme="minorHAnsi" w:hAnsiTheme="minorHAnsi" w:cstheme="minorHAnsi"/>
          <w:lang w:val="el-GR"/>
        </w:rPr>
      </w:pPr>
    </w:p>
    <w:p w14:paraId="7ACC4D0A" w14:textId="77777777" w:rsidR="00E81243" w:rsidRDefault="00E81243" w:rsidP="00652E7D">
      <w:pPr>
        <w:jc w:val="center"/>
        <w:rPr>
          <w:rFonts w:asciiTheme="minorHAnsi" w:hAnsiTheme="minorHAnsi" w:cstheme="minorHAnsi"/>
          <w:lang w:val="el-GR"/>
        </w:rPr>
      </w:pPr>
    </w:p>
    <w:p w14:paraId="4994EF97" w14:textId="77777777" w:rsidR="00E81243" w:rsidRDefault="00E81243" w:rsidP="00652E7D">
      <w:pPr>
        <w:jc w:val="center"/>
        <w:rPr>
          <w:rFonts w:asciiTheme="minorHAnsi" w:hAnsiTheme="minorHAnsi" w:cstheme="minorHAnsi"/>
          <w:lang w:val="el-GR"/>
        </w:rPr>
      </w:pPr>
    </w:p>
    <w:p w14:paraId="48300453" w14:textId="77777777" w:rsidR="00E81243" w:rsidRDefault="00E81243" w:rsidP="00652E7D">
      <w:pPr>
        <w:jc w:val="center"/>
        <w:rPr>
          <w:rFonts w:asciiTheme="minorHAnsi" w:hAnsiTheme="minorHAnsi" w:cstheme="minorHAnsi"/>
          <w:lang w:val="el-GR"/>
        </w:rPr>
      </w:pPr>
    </w:p>
    <w:p w14:paraId="5204BDC1" w14:textId="77777777" w:rsidR="00E81243" w:rsidRDefault="00E81243" w:rsidP="00652E7D">
      <w:pPr>
        <w:jc w:val="center"/>
        <w:rPr>
          <w:rFonts w:asciiTheme="minorHAnsi" w:hAnsiTheme="minorHAnsi" w:cstheme="minorHAnsi"/>
          <w:lang w:val="el-GR"/>
        </w:rPr>
      </w:pPr>
    </w:p>
    <w:p w14:paraId="150B563F" w14:textId="77777777" w:rsidR="00E81243" w:rsidRDefault="00E81243" w:rsidP="00652E7D">
      <w:pPr>
        <w:jc w:val="center"/>
        <w:rPr>
          <w:rFonts w:asciiTheme="minorHAnsi" w:hAnsiTheme="minorHAnsi" w:cstheme="minorHAnsi"/>
          <w:lang w:val="el-GR"/>
        </w:rPr>
      </w:pPr>
    </w:p>
    <w:p w14:paraId="4B6F099C" w14:textId="77777777" w:rsidR="00E81243" w:rsidRDefault="00E81243" w:rsidP="00652E7D">
      <w:pPr>
        <w:jc w:val="center"/>
        <w:rPr>
          <w:rFonts w:asciiTheme="minorHAnsi" w:hAnsiTheme="minorHAnsi" w:cstheme="minorHAnsi"/>
          <w:lang w:val="el-GR"/>
        </w:rPr>
      </w:pPr>
    </w:p>
    <w:p w14:paraId="43AA0B66" w14:textId="77777777" w:rsidR="00E81243" w:rsidRDefault="00E81243" w:rsidP="00652E7D">
      <w:pPr>
        <w:jc w:val="center"/>
        <w:rPr>
          <w:rFonts w:asciiTheme="minorHAnsi" w:hAnsiTheme="minorHAnsi" w:cstheme="minorHAnsi"/>
          <w:lang w:val="el-GR"/>
        </w:rPr>
      </w:pPr>
    </w:p>
    <w:p w14:paraId="00E721F0" w14:textId="77777777" w:rsidR="00E81243" w:rsidRDefault="00E81243" w:rsidP="00652E7D">
      <w:pPr>
        <w:jc w:val="center"/>
        <w:rPr>
          <w:rFonts w:asciiTheme="minorHAnsi" w:hAnsiTheme="minorHAnsi" w:cstheme="minorHAnsi"/>
          <w:lang w:val="el-GR"/>
        </w:rPr>
      </w:pPr>
    </w:p>
    <w:p w14:paraId="2B3C8993" w14:textId="77777777" w:rsidR="00E81243" w:rsidRDefault="00E81243" w:rsidP="00652E7D">
      <w:pPr>
        <w:jc w:val="center"/>
        <w:rPr>
          <w:rFonts w:asciiTheme="minorHAnsi" w:hAnsiTheme="minorHAnsi" w:cstheme="minorHAnsi"/>
          <w:lang w:val="el-GR"/>
        </w:rPr>
      </w:pPr>
    </w:p>
    <w:p w14:paraId="1AFB9DF3" w14:textId="26351AD6" w:rsidR="00652E7D" w:rsidRDefault="00652E7D" w:rsidP="00652E7D">
      <w:pPr>
        <w:jc w:val="center"/>
        <w:rPr>
          <w:rFonts w:asciiTheme="minorHAnsi" w:hAnsiTheme="minorHAnsi" w:cstheme="minorHAnsi"/>
          <w:lang w:val="el-GR"/>
        </w:rPr>
      </w:pPr>
      <w:r w:rsidRPr="00652E7D">
        <w:rPr>
          <w:rFonts w:asciiTheme="minorHAnsi" w:hAnsiTheme="minorHAnsi" w:cstheme="minorHAnsi"/>
          <w:lang w:val="el-GR"/>
        </w:rPr>
        <w:t>ΠΑΡΑΡΤΗΜΑ  Ι</w:t>
      </w:r>
    </w:p>
    <w:p w14:paraId="438658A6" w14:textId="77777777" w:rsidR="00161E2B" w:rsidRDefault="00161E2B" w:rsidP="00652E7D">
      <w:pPr>
        <w:jc w:val="center"/>
        <w:rPr>
          <w:rFonts w:asciiTheme="minorHAnsi" w:hAnsiTheme="minorHAnsi" w:cstheme="minorHAnsi"/>
          <w:lang w:val="el-GR"/>
        </w:rPr>
      </w:pPr>
    </w:p>
    <w:p w14:paraId="2207365D" w14:textId="2F379E3F" w:rsidR="00652E7D" w:rsidRDefault="00161E2B" w:rsidP="00652E7D">
      <w:pPr>
        <w:jc w:val="center"/>
        <w:rPr>
          <w:rFonts w:asciiTheme="minorHAnsi" w:hAnsiTheme="minorHAnsi" w:cstheme="minorHAnsi"/>
          <w:lang w:val="el-GR"/>
        </w:rPr>
      </w:pPr>
      <w:r>
        <w:rPr>
          <w:rFonts w:asciiTheme="minorHAnsi" w:hAnsiTheme="minorHAnsi" w:cstheme="minorHAnsi"/>
          <w:lang w:val="el-GR"/>
        </w:rPr>
        <w:t>ΟΙΚΟΝΟΜΙΚΗ ΠΡΟΣΦΟΡΑ</w:t>
      </w:r>
    </w:p>
    <w:p w14:paraId="41238379" w14:textId="77777777" w:rsidR="00652E7D" w:rsidRDefault="00652E7D" w:rsidP="00652E7D">
      <w:pPr>
        <w:jc w:val="center"/>
        <w:rPr>
          <w:rFonts w:asciiTheme="minorHAnsi" w:hAnsiTheme="minorHAnsi" w:cstheme="minorHAnsi"/>
          <w:lang w:val="el-GR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949"/>
        <w:gridCol w:w="2353"/>
      </w:tblGrid>
      <w:tr w:rsidR="002B1D96" w14:paraId="6D585BED" w14:textId="77777777" w:rsidTr="00212360">
        <w:tc>
          <w:tcPr>
            <w:tcW w:w="5949" w:type="dxa"/>
            <w:shd w:val="clear" w:color="auto" w:fill="FFC000" w:themeFill="accent4"/>
          </w:tcPr>
          <w:p w14:paraId="3CB13C25" w14:textId="251B8605" w:rsidR="002B1D96" w:rsidRPr="0005424F" w:rsidRDefault="008623BD" w:rsidP="00652E7D">
            <w:pPr>
              <w:jc w:val="center"/>
              <w:rPr>
                <w:rFonts w:asciiTheme="minorHAnsi" w:hAnsiTheme="minorHAnsi" w:cstheme="minorHAnsi"/>
                <w:b/>
                <w:bCs/>
                <w:lang w:val="el-GR"/>
              </w:rPr>
            </w:pPr>
            <w:r>
              <w:rPr>
                <w:rFonts w:asciiTheme="minorHAnsi" w:hAnsiTheme="minorHAnsi" w:cstheme="minorHAnsi"/>
                <w:b/>
                <w:bCs/>
                <w:lang w:val="el-GR"/>
              </w:rPr>
              <w:t>ΑΝΤΙΚΕΙΜΕΝΟ ΑΝΑΘΕΣΗΣ</w:t>
            </w:r>
          </w:p>
        </w:tc>
        <w:tc>
          <w:tcPr>
            <w:tcW w:w="2353" w:type="dxa"/>
            <w:shd w:val="clear" w:color="auto" w:fill="FFC000" w:themeFill="accent4"/>
          </w:tcPr>
          <w:p w14:paraId="765D1E17" w14:textId="32BE92BC" w:rsidR="002B1D96" w:rsidRPr="0005424F" w:rsidRDefault="002B1D96" w:rsidP="00652E7D">
            <w:pPr>
              <w:jc w:val="center"/>
              <w:rPr>
                <w:rFonts w:asciiTheme="minorHAnsi" w:hAnsiTheme="minorHAnsi" w:cstheme="minorHAnsi"/>
                <w:b/>
                <w:bCs/>
                <w:lang w:val="el-GR"/>
              </w:rPr>
            </w:pPr>
            <w:r w:rsidRPr="0005424F">
              <w:rPr>
                <w:rFonts w:asciiTheme="minorHAnsi" w:hAnsiTheme="minorHAnsi" w:cstheme="minorHAnsi"/>
                <w:b/>
                <w:bCs/>
                <w:lang w:val="el-GR"/>
              </w:rPr>
              <w:t>ΠΟΣΟ ΜΕ ΦΠΑ</w:t>
            </w:r>
          </w:p>
        </w:tc>
      </w:tr>
      <w:tr w:rsidR="002B1D96" w14:paraId="4460A777" w14:textId="77777777" w:rsidTr="00212360">
        <w:tc>
          <w:tcPr>
            <w:tcW w:w="5949" w:type="dxa"/>
          </w:tcPr>
          <w:p w14:paraId="1AAB19A5" w14:textId="77777777" w:rsidR="008623BD" w:rsidRDefault="008623BD" w:rsidP="007D728C">
            <w:pPr>
              <w:jc w:val="both"/>
              <w:rPr>
                <w:rFonts w:asciiTheme="minorHAnsi" w:hAnsiTheme="minorHAnsi" w:cstheme="minorHAnsi"/>
                <w:lang w:val="el-GR"/>
              </w:rPr>
            </w:pPr>
          </w:p>
          <w:p w14:paraId="206A44FB" w14:textId="73B91395" w:rsidR="002B1D96" w:rsidRDefault="008623BD" w:rsidP="007D728C">
            <w:pPr>
              <w:jc w:val="both"/>
              <w:rPr>
                <w:rFonts w:asciiTheme="minorHAnsi" w:hAnsiTheme="minorHAnsi" w:cstheme="minorHAnsi"/>
                <w:lang w:val="el-GR"/>
              </w:rPr>
            </w:pPr>
            <w:r>
              <w:rPr>
                <w:rFonts w:asciiTheme="minorHAnsi" w:hAnsiTheme="minorHAnsi" w:cstheme="minorHAnsi"/>
                <w:lang w:val="el-GR"/>
              </w:rPr>
              <w:t xml:space="preserve">Υπηρεσίες διοργάνωσης συνεδρίου </w:t>
            </w:r>
          </w:p>
          <w:p w14:paraId="71CB91CC" w14:textId="7CDE3B44" w:rsidR="008623BD" w:rsidRDefault="008623BD" w:rsidP="007D728C">
            <w:pPr>
              <w:jc w:val="both"/>
              <w:rPr>
                <w:rFonts w:asciiTheme="minorHAnsi" w:hAnsiTheme="minorHAnsi" w:cstheme="minorHAnsi"/>
                <w:lang w:val="el-GR"/>
              </w:rPr>
            </w:pPr>
          </w:p>
        </w:tc>
        <w:tc>
          <w:tcPr>
            <w:tcW w:w="2353" w:type="dxa"/>
            <w:vAlign w:val="center"/>
          </w:tcPr>
          <w:p w14:paraId="29A5454F" w14:textId="2C5FB2BB" w:rsidR="002B1D96" w:rsidRDefault="00E2336A" w:rsidP="00E2336A">
            <w:pPr>
              <w:jc w:val="center"/>
              <w:rPr>
                <w:rFonts w:asciiTheme="minorHAnsi" w:hAnsiTheme="minorHAnsi" w:cstheme="minorHAnsi"/>
                <w:lang w:val="el-GR"/>
              </w:rPr>
            </w:pPr>
            <w:r>
              <w:rPr>
                <w:rFonts w:asciiTheme="minorHAnsi" w:hAnsiTheme="minorHAnsi" w:cstheme="minorHAnsi"/>
                <w:lang w:val="el-GR"/>
              </w:rPr>
              <w:t>€</w:t>
            </w:r>
          </w:p>
        </w:tc>
      </w:tr>
    </w:tbl>
    <w:p w14:paraId="257E8DDB" w14:textId="6B3945F4" w:rsidR="00652E7D" w:rsidRPr="00652E7D" w:rsidRDefault="00652E7D" w:rsidP="00CE67EB">
      <w:pPr>
        <w:jc w:val="center"/>
        <w:rPr>
          <w:rFonts w:asciiTheme="minorHAnsi" w:hAnsiTheme="minorHAnsi" w:cstheme="minorHAnsi"/>
          <w:lang w:val="el-GR"/>
        </w:rPr>
      </w:pPr>
    </w:p>
    <w:sectPr w:rsidR="00652E7D" w:rsidRPr="00652E7D" w:rsidSect="0072743C">
      <w:headerReference w:type="default" r:id="rId12"/>
      <w:footerReference w:type="default" r:id="rId13"/>
      <w:pgSz w:w="11906" w:h="16838"/>
      <w:pgMar w:top="1758" w:right="1797" w:bottom="1985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77518C" w14:textId="77777777" w:rsidR="0053078B" w:rsidRDefault="0053078B" w:rsidP="00784079">
      <w:r>
        <w:separator/>
      </w:r>
    </w:p>
  </w:endnote>
  <w:endnote w:type="continuationSeparator" w:id="0">
    <w:p w14:paraId="5431DB0C" w14:textId="77777777" w:rsidR="0053078B" w:rsidRDefault="0053078B" w:rsidP="007840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ijaya">
    <w:altName w:val="Vijaya"/>
    <w:charset w:val="00"/>
    <w:family w:val="roman"/>
    <w:pitch w:val="variable"/>
    <w:sig w:usb0="001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CA3E4A" w14:textId="77777777" w:rsidR="0044662C" w:rsidRDefault="0044662C" w:rsidP="0044662C">
    <w:pPr>
      <w:pStyle w:val="a4"/>
      <w:jc w:val="center"/>
      <w:rPr>
        <w:sz w:val="18"/>
        <w:szCs w:val="18"/>
        <w:lang w:val="el-GR"/>
      </w:rPr>
    </w:pPr>
    <w:r>
      <w:rPr>
        <w:noProof/>
      </w:rPr>
      <w:drawing>
        <wp:anchor distT="0" distB="0" distL="114300" distR="114300" simplePos="0" relativeHeight="251673600" behindDoc="0" locked="0" layoutInCell="1" allowOverlap="1" wp14:anchorId="57CC2546" wp14:editId="2A38CC6F">
          <wp:simplePos x="0" y="0"/>
          <wp:positionH relativeFrom="column">
            <wp:posOffset>4162425</wp:posOffset>
          </wp:positionH>
          <wp:positionV relativeFrom="paragraph">
            <wp:posOffset>-57730</wp:posOffset>
          </wp:positionV>
          <wp:extent cx="715617" cy="429370"/>
          <wp:effectExtent l="0" t="0" r="8890" b="8890"/>
          <wp:wrapNone/>
          <wp:docPr id="1794007517" name="Εικόνα 4" descr="Εικόνα που περιέχει κείμενο, γραμματοσειρά, λογότυπο, γραφικά&#10;&#10;Περιγραφή που δημιουργήθηκε αυτόματ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71717031" name="Εικόνα 4" descr="Εικόνα που περιέχει κείμενο, γραμματοσειρά, λογότυπο, γραφικά&#10;&#10;Περιγραφή που δημιουργήθηκε αυτόματα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6934" cy="430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1552" behindDoc="0" locked="0" layoutInCell="1" allowOverlap="1" wp14:anchorId="2C15A53B" wp14:editId="55708C51">
          <wp:simplePos x="0" y="0"/>
          <wp:positionH relativeFrom="column">
            <wp:posOffset>0</wp:posOffset>
          </wp:positionH>
          <wp:positionV relativeFrom="paragraph">
            <wp:posOffset>-104775</wp:posOffset>
          </wp:positionV>
          <wp:extent cx="1295400" cy="605155"/>
          <wp:effectExtent l="0" t="0" r="0" b="4445"/>
          <wp:wrapNone/>
          <wp:docPr id="397393597" name="Εικόνα 3" descr="Εικόνα που περιέχει κείμενο, γραμματοσειρά, σύμβολο, λογότυπο&#10;&#10;Περιγραφή που δημιουργήθηκε αυτόματ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7393597" name="Εικόνα 3" descr="Εικόνα που περιέχει κείμενο, γραμματοσειρά, σύμβολο, λογότυπο&#10;&#10;Περιγραφή που δημιουργήθηκε αυτόματα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605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2576" behindDoc="0" locked="0" layoutInCell="1" allowOverlap="1" wp14:anchorId="59C3EEFE" wp14:editId="4CB471DF">
          <wp:simplePos x="0" y="0"/>
          <wp:positionH relativeFrom="column">
            <wp:posOffset>1952625</wp:posOffset>
          </wp:positionH>
          <wp:positionV relativeFrom="paragraph">
            <wp:posOffset>-99060</wp:posOffset>
          </wp:positionV>
          <wp:extent cx="1285875" cy="600075"/>
          <wp:effectExtent l="0" t="0" r="0" b="9525"/>
          <wp:wrapNone/>
          <wp:docPr id="1727723673" name="Εικόνα 5" descr="Εικόνα που περιέχει κείμενο, γραμματοσειρά, σύμβολο, λογότυπο&#10;&#10;Περιγραφή που δημιουργήθηκε αυτόματ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27723673" name="Εικόνα 5" descr="Εικόνα που περιέχει κείμενο, γραμματοσειρά, σύμβολο, λογότυπο&#10;&#10;Περιγραφή που δημιουργήθηκε αυτόματα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587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AC479B7" w14:textId="77777777" w:rsidR="0044662C" w:rsidRDefault="0044662C" w:rsidP="0044662C">
    <w:pPr>
      <w:pStyle w:val="a4"/>
      <w:jc w:val="center"/>
      <w:rPr>
        <w:sz w:val="18"/>
        <w:szCs w:val="18"/>
        <w:lang w:val="el-GR"/>
      </w:rPr>
    </w:pPr>
  </w:p>
  <w:p w14:paraId="5E7E63B4" w14:textId="77777777" w:rsidR="0044662C" w:rsidRDefault="0044662C" w:rsidP="0044662C">
    <w:pPr>
      <w:pStyle w:val="a4"/>
      <w:jc w:val="center"/>
      <w:rPr>
        <w:sz w:val="18"/>
        <w:szCs w:val="18"/>
        <w:lang w:val="el-GR"/>
      </w:rPr>
    </w:pPr>
  </w:p>
  <w:p w14:paraId="31C3E4E8" w14:textId="77777777" w:rsidR="0044662C" w:rsidRDefault="0044662C" w:rsidP="0044662C">
    <w:pPr>
      <w:pStyle w:val="a4"/>
      <w:jc w:val="center"/>
      <w:rPr>
        <w:sz w:val="18"/>
        <w:szCs w:val="18"/>
        <w:lang w:val="el-GR"/>
      </w:rPr>
    </w:pPr>
  </w:p>
  <w:p w14:paraId="43315D11" w14:textId="77777777" w:rsidR="0044662C" w:rsidRPr="00432C62" w:rsidRDefault="0044662C" w:rsidP="0044662C">
    <w:pPr>
      <w:pStyle w:val="a4"/>
      <w:jc w:val="center"/>
      <w:rPr>
        <w:rFonts w:asciiTheme="minorBidi" w:hAnsiTheme="minorBidi" w:cstheme="minorBidi"/>
        <w:b/>
        <w:bCs/>
        <w:sz w:val="16"/>
        <w:szCs w:val="16"/>
        <w:lang w:val="el-GR"/>
      </w:rPr>
    </w:pPr>
    <w:r w:rsidRPr="00432C62">
      <w:rPr>
        <w:rFonts w:asciiTheme="minorBidi" w:hAnsiTheme="minorBidi" w:cstheme="minorBidi"/>
        <w:b/>
        <w:bCs/>
        <w:sz w:val="16"/>
        <w:szCs w:val="16"/>
        <w:lang w:val="el-GR"/>
      </w:rPr>
      <w:t>Με τη συγχρηματοδότηση της Ελλάδας και της Ευρωπαϊκής Ένωσης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3CFD81" w14:textId="77777777" w:rsidR="0053078B" w:rsidRDefault="0053078B" w:rsidP="00784079">
      <w:r>
        <w:separator/>
      </w:r>
    </w:p>
  </w:footnote>
  <w:footnote w:type="continuationSeparator" w:id="0">
    <w:p w14:paraId="40C3DD5C" w14:textId="77777777" w:rsidR="0053078B" w:rsidRDefault="0053078B" w:rsidP="007840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4FBEB6" w14:textId="7B38DEB3" w:rsidR="00784079" w:rsidRDefault="0044662C">
    <w:pPr>
      <w:pStyle w:val="a3"/>
    </w:pPr>
    <w:r>
      <w:rPr>
        <w:noProof/>
      </w:rPr>
      <w:drawing>
        <wp:anchor distT="0" distB="0" distL="114300" distR="114300" simplePos="0" relativeHeight="251675648" behindDoc="0" locked="0" layoutInCell="1" allowOverlap="1" wp14:anchorId="4FC46C0B" wp14:editId="3D71B4F1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628650" cy="607158"/>
          <wp:effectExtent l="0" t="0" r="0" b="2540"/>
          <wp:wrapNone/>
          <wp:docPr id="1839759214" name="Εικόνα 1839759214" descr="Εικόνα που περιέχει γραμματοσειρά, γραφικά, γραφιστική, στιγμιότυπο οθόνης&#10;&#10;Περιγραφή που δημιουργήθηκε αυτόματ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Εικόνα 2" descr="Εικόνα που περιέχει γραμματοσειρά, γραφικά, γραφιστική, στιγμιότυπο οθόνης&#10;&#10;Περιγραφή που δημιουργήθηκε αυτόματα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831" cy="6082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41D43" w:rsidRPr="00E41D43">
      <w:rPr>
        <w:rFonts w:ascii="Vijaya" w:hAnsi="Vijaya" w:cs="Vijaya"/>
        <w:b/>
        <w:noProof/>
        <w:color w:val="17365D"/>
        <w:lang w:val="en-US"/>
      </w:rPr>
      <mc:AlternateContent>
        <mc:Choice Requires="wps">
          <w:drawing>
            <wp:anchor distT="0" distB="0" distL="114300" distR="114300" simplePos="0" relativeHeight="251669504" behindDoc="0" locked="0" layoutInCell="0" allowOverlap="1" wp14:anchorId="6A24AE1D" wp14:editId="09CE1F3F">
              <wp:simplePos x="0" y="0"/>
              <wp:positionH relativeFrom="rightMargin">
                <wp:posOffset>509270</wp:posOffset>
              </wp:positionH>
              <wp:positionV relativeFrom="page">
                <wp:posOffset>5448300</wp:posOffset>
              </wp:positionV>
              <wp:extent cx="358140" cy="251460"/>
              <wp:effectExtent l="0" t="0" r="3810" b="0"/>
              <wp:wrapNone/>
              <wp:docPr id="1" name="Ορθογώνιο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58140" cy="2514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Theme="majorHAnsi" w:eastAsiaTheme="majorEastAsia" w:hAnsiTheme="majorHAnsi" w:cstheme="majorBidi"/>
                              <w:sz w:val="22"/>
                              <w:szCs w:val="22"/>
                            </w:rPr>
                            <w:id w:val="-1807150379"/>
                            <w:docPartObj>
                              <w:docPartGallery w:val="Page Numbers (Margins)"/>
                              <w:docPartUnique/>
                            </w:docPartObj>
                          </w:sdtPr>
                          <w:sdtEndPr/>
                          <w:sdtContent>
                            <w:p w14:paraId="1C387DA9" w14:textId="77777777" w:rsidR="00E41D43" w:rsidRPr="00E41D43" w:rsidRDefault="00E41D43">
                              <w:pPr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  <w:sz w:val="22"/>
                                  <w:szCs w:val="22"/>
                                </w:rPr>
                              </w:pPr>
                              <w:r w:rsidRPr="00E41D43">
                                <w:rPr>
                                  <w:rFonts w:asciiTheme="minorHAnsi" w:eastAsiaTheme="minorEastAsia" w:hAnsiTheme="minorHAnsi"/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 w:rsidRPr="00E41D43">
                                <w:rPr>
                                  <w:sz w:val="22"/>
                                  <w:szCs w:val="22"/>
                                </w:rPr>
                                <w:instrText>PAGE  \* MERGEFORMAT</w:instrText>
                              </w:r>
                              <w:r w:rsidRPr="00E41D43">
                                <w:rPr>
                                  <w:rFonts w:asciiTheme="minorHAnsi" w:eastAsiaTheme="minorEastAsia" w:hAnsiTheme="minorHAnsi"/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Pr="00E41D43">
                                <w:rPr>
                                  <w:rFonts w:asciiTheme="majorHAnsi" w:eastAsiaTheme="majorEastAsia" w:hAnsiTheme="majorHAnsi" w:cstheme="majorBidi"/>
                                  <w:sz w:val="22"/>
                                  <w:szCs w:val="22"/>
                                  <w:lang w:val="el-GR"/>
                                </w:rPr>
                                <w:t>2</w:t>
                              </w:r>
                              <w:r w:rsidRPr="00E41D43">
                                <w:rPr>
                                  <w:rFonts w:asciiTheme="majorHAnsi" w:eastAsiaTheme="majorEastAsia" w:hAnsiTheme="majorHAnsi" w:cstheme="majorBidi"/>
                                  <w:sz w:val="22"/>
                                  <w:szCs w:val="22"/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A24AE1D" id="Ορθογώνιο 1" o:spid="_x0000_s1026" style="position:absolute;margin-left:40.1pt;margin-top:429pt;width:28.2pt;height:19.8pt;z-index:25166950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Ems7AEAAL8DAAAOAAAAZHJzL2Uyb0RvYy54bWysU9uO2yAQfa/Uf0C8N47TZLu14qxWWaWq&#10;tL1I234AxmCjYoYOJHb69R1INhu1b1X9gBiGOZxzZry+mwbLDgqDAVfzcjbnTDkJrXFdzb9/2725&#10;5SxE4VphwamaH1Xgd5vXr9ajr9QCerCtQkYgLlSjr3kfo6+KIsheDSLMwCtHSQ04iEghdkWLYiT0&#10;wRaL+fymGAFbjyBVCHT6cEryTcbXWsn4ReugIrM1J24xr5jXJq3FZi2qDoXvjTzTEP/AYhDG0aMX&#10;qAcRBduj+QtqMBIhgI4zCUMBWhupsgZSU87/UPPUC6+yFjIn+ItN4f/Bys+HJ/8VE/XgH0H+CMzB&#10;theuU/eIMPZKtPRcmYwqRh+qS0EKApWyZvwELbVW7CNkDyaNQwIkdWzKVh8vVqspMkmHb1e35ZIa&#10;Iim1WJXLm9yKQlTPxR5D/KBgYGlTc6ROZnBxeAwxkRHV85VMHqxpd8baHGDXbC2yg6Cu7/KX+ZPG&#10;62vWpcsOUtkJMZ1klUlYmqFQxamZKJm2DbRH0otwmiKaetr0gL84G2mCah5+7gUqzuxHR569L5dJ&#10;YczBcvVuQQFeZ5rrjHCSoGoeOTttt/E0pnuPpuvppTLrd3BPPmuTPXhhdeZNU5KtOU90GsPrON96&#10;+e82vwEAAP//AwBQSwMEFAAGAAgAAAAhAPocJIfeAAAACgEAAA8AAABkcnMvZG93bnJldi54bWxM&#10;j0FPwzAMhe9I/IfISNxYwsZCV5pOCGkn4MCGxNVrvLaiSUqTbuXf453YybLf0/P3ivXkOnGkIbbB&#10;G7ifKRDkq2BbXxv43G3uMhAxobfYBU8GfinCury+KjC34eQ/6LhNteAQH3M00KTU51LGqiGHcRZ6&#10;8qwdwuAw8TrU0g544nDXyblSWjpsPX9osKeXhqrv7egMoH6wP++HxdvuddS4qie1WX4pY25vpucn&#10;EImm9G+GMz6jQ8lM+zB6G0VnIFNzdvJcZtzpbFhoDWLPl9WjBlkW8rJC+QcAAP//AwBQSwECLQAU&#10;AAYACAAAACEAtoM4kv4AAADhAQAAEwAAAAAAAAAAAAAAAAAAAAAAW0NvbnRlbnRfVHlwZXNdLnht&#10;bFBLAQItABQABgAIAAAAIQA4/SH/1gAAAJQBAAALAAAAAAAAAAAAAAAAAC8BAABfcmVscy8ucmVs&#10;c1BLAQItABQABgAIAAAAIQBPMEms7AEAAL8DAAAOAAAAAAAAAAAAAAAAAC4CAABkcnMvZTJvRG9j&#10;LnhtbFBLAQItABQABgAIAAAAIQD6HCSH3gAAAAoBAAAPAAAAAAAAAAAAAAAAAEYEAABkcnMvZG93&#10;bnJldi54bWxQSwUGAAAAAAQABADzAAAAUQUAAAAA&#10;" o:allowincell="f" stroked="f">
              <v:textbox>
                <w:txbxContent>
                  <w:sdt>
                    <w:sdtPr>
                      <w:rPr>
                        <w:rFonts w:asciiTheme="majorHAnsi" w:eastAsiaTheme="majorEastAsia" w:hAnsiTheme="majorHAnsi" w:cstheme="majorBidi"/>
                        <w:sz w:val="22"/>
                        <w:szCs w:val="22"/>
                      </w:rPr>
                      <w:id w:val="-1807150379"/>
                      <w:docPartObj>
                        <w:docPartGallery w:val="Page Numbers (Margins)"/>
                        <w:docPartUnique/>
                      </w:docPartObj>
                    </w:sdtPr>
                    <w:sdtContent>
                      <w:p w14:paraId="1C387DA9" w14:textId="77777777" w:rsidR="00E41D43" w:rsidRPr="00E41D43" w:rsidRDefault="00E41D43">
                        <w:pPr>
                          <w:jc w:val="center"/>
                          <w:rPr>
                            <w:rFonts w:asciiTheme="majorHAnsi" w:eastAsiaTheme="majorEastAsia" w:hAnsiTheme="majorHAnsi" w:cstheme="majorBidi"/>
                            <w:sz w:val="22"/>
                            <w:szCs w:val="22"/>
                          </w:rPr>
                        </w:pPr>
                        <w:r w:rsidRPr="00E41D43">
                          <w:rPr>
                            <w:rFonts w:asciiTheme="minorHAnsi" w:eastAsiaTheme="minorEastAsia" w:hAnsiTheme="minorHAnsi"/>
                            <w:sz w:val="22"/>
                            <w:szCs w:val="22"/>
                          </w:rPr>
                          <w:fldChar w:fldCharType="begin"/>
                        </w:r>
                        <w:r w:rsidRPr="00E41D43">
                          <w:rPr>
                            <w:sz w:val="22"/>
                            <w:szCs w:val="22"/>
                          </w:rPr>
                          <w:instrText>PAGE  \* MERGEFORMAT</w:instrText>
                        </w:r>
                        <w:r w:rsidRPr="00E41D43">
                          <w:rPr>
                            <w:rFonts w:asciiTheme="minorHAnsi" w:eastAsiaTheme="minorEastAsia" w:hAnsiTheme="minorHAnsi"/>
                            <w:sz w:val="22"/>
                            <w:szCs w:val="22"/>
                          </w:rPr>
                          <w:fldChar w:fldCharType="separate"/>
                        </w:r>
                        <w:r w:rsidRPr="00E41D43">
                          <w:rPr>
                            <w:rFonts w:asciiTheme="majorHAnsi" w:eastAsiaTheme="majorEastAsia" w:hAnsiTheme="majorHAnsi" w:cstheme="majorBidi"/>
                            <w:sz w:val="22"/>
                            <w:szCs w:val="22"/>
                            <w:lang w:val="el-GR"/>
                          </w:rPr>
                          <w:t>2</w:t>
                        </w:r>
                        <w:r w:rsidRPr="00E41D43">
                          <w:rPr>
                            <w:rFonts w:asciiTheme="majorHAnsi" w:eastAsiaTheme="majorEastAsia" w:hAnsiTheme="majorHAnsi" w:cstheme="majorBidi"/>
                            <w:sz w:val="22"/>
                            <w:szCs w:val="22"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B0DFB"/>
    <w:multiLevelType w:val="hybridMultilevel"/>
    <w:tmpl w:val="19424048"/>
    <w:lvl w:ilvl="0" w:tplc="040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2EE07BB"/>
    <w:multiLevelType w:val="hybridMultilevel"/>
    <w:tmpl w:val="9084BEF2"/>
    <w:lvl w:ilvl="0" w:tplc="D2660D8E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F62600"/>
    <w:multiLevelType w:val="hybridMultilevel"/>
    <w:tmpl w:val="20CA3764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FC7DC8"/>
    <w:multiLevelType w:val="hybridMultilevel"/>
    <w:tmpl w:val="49B64BBC"/>
    <w:lvl w:ilvl="0" w:tplc="040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0717A5A"/>
    <w:multiLevelType w:val="hybridMultilevel"/>
    <w:tmpl w:val="AD809EC6"/>
    <w:lvl w:ilvl="0" w:tplc="FFFFFFFF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9A5B85"/>
    <w:multiLevelType w:val="hybridMultilevel"/>
    <w:tmpl w:val="74241026"/>
    <w:lvl w:ilvl="0" w:tplc="D2660D8E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B17452"/>
    <w:multiLevelType w:val="hybridMultilevel"/>
    <w:tmpl w:val="F7283B36"/>
    <w:lvl w:ilvl="0" w:tplc="FFFFFFFF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E958CD"/>
    <w:multiLevelType w:val="hybridMultilevel"/>
    <w:tmpl w:val="BAEC944A"/>
    <w:lvl w:ilvl="0" w:tplc="B420BBEC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611980"/>
    <w:multiLevelType w:val="hybridMultilevel"/>
    <w:tmpl w:val="F880D1C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F015F1"/>
    <w:multiLevelType w:val="hybridMultilevel"/>
    <w:tmpl w:val="CDACB46E"/>
    <w:lvl w:ilvl="0" w:tplc="040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F03419E"/>
    <w:multiLevelType w:val="multilevel"/>
    <w:tmpl w:val="C95084B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571" w:hanging="72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11" w15:restartNumberingAfterBreak="0">
    <w:nsid w:val="30E46A6C"/>
    <w:multiLevelType w:val="hybridMultilevel"/>
    <w:tmpl w:val="398E76E0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5C53E7"/>
    <w:multiLevelType w:val="hybridMultilevel"/>
    <w:tmpl w:val="D50006B2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8523516"/>
    <w:multiLevelType w:val="hybridMultilevel"/>
    <w:tmpl w:val="A13E5C2A"/>
    <w:lvl w:ilvl="0" w:tplc="040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AC3647C"/>
    <w:multiLevelType w:val="hybridMultilevel"/>
    <w:tmpl w:val="6FEABF1E"/>
    <w:lvl w:ilvl="0" w:tplc="04080005">
      <w:start w:val="1"/>
      <w:numFmt w:val="bullet"/>
      <w:lvlText w:val=""/>
      <w:lvlJc w:val="left"/>
      <w:pPr>
        <w:ind w:left="945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15" w15:restartNumberingAfterBreak="0">
    <w:nsid w:val="50225F21"/>
    <w:multiLevelType w:val="hybridMultilevel"/>
    <w:tmpl w:val="75AA6FFA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C97E5E"/>
    <w:multiLevelType w:val="hybridMultilevel"/>
    <w:tmpl w:val="4F803B2A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2A6397"/>
    <w:multiLevelType w:val="hybridMultilevel"/>
    <w:tmpl w:val="BFF246F4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9543CE"/>
    <w:multiLevelType w:val="hybridMultilevel"/>
    <w:tmpl w:val="4B9C0B6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7F3450"/>
    <w:multiLevelType w:val="hybridMultilevel"/>
    <w:tmpl w:val="56D831DE"/>
    <w:lvl w:ilvl="0" w:tplc="040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49B5A53"/>
    <w:multiLevelType w:val="hybridMultilevel"/>
    <w:tmpl w:val="F5229C38"/>
    <w:lvl w:ilvl="0" w:tplc="040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8C650B7"/>
    <w:multiLevelType w:val="hybridMultilevel"/>
    <w:tmpl w:val="9548537A"/>
    <w:lvl w:ilvl="0" w:tplc="FFFFFFFF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9C6EFD"/>
    <w:multiLevelType w:val="hybridMultilevel"/>
    <w:tmpl w:val="5F58122C"/>
    <w:lvl w:ilvl="0" w:tplc="FFFFFFFF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503EE7"/>
    <w:multiLevelType w:val="hybridMultilevel"/>
    <w:tmpl w:val="AD809EC6"/>
    <w:lvl w:ilvl="0" w:tplc="FFFFFFFF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B9028B"/>
    <w:multiLevelType w:val="hybridMultilevel"/>
    <w:tmpl w:val="6F9AF3F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C17A39"/>
    <w:multiLevelType w:val="hybridMultilevel"/>
    <w:tmpl w:val="63C4C46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2B581B"/>
    <w:multiLevelType w:val="hybridMultilevel"/>
    <w:tmpl w:val="9FE81122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CD1E7A"/>
    <w:multiLevelType w:val="hybridMultilevel"/>
    <w:tmpl w:val="A848540E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7840E2"/>
    <w:multiLevelType w:val="hybridMultilevel"/>
    <w:tmpl w:val="D076E9B8"/>
    <w:lvl w:ilvl="0" w:tplc="6CEAEE40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."/>
      <w:lvlJc w:val="left"/>
      <w:pPr>
        <w:ind w:left="4897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406729706">
    <w:abstractNumId w:val="18"/>
  </w:num>
  <w:num w:numId="2" w16cid:durableId="1040009952">
    <w:abstractNumId w:val="11"/>
  </w:num>
  <w:num w:numId="3" w16cid:durableId="2138840798">
    <w:abstractNumId w:val="10"/>
  </w:num>
  <w:num w:numId="4" w16cid:durableId="275795308">
    <w:abstractNumId w:val="28"/>
  </w:num>
  <w:num w:numId="5" w16cid:durableId="147718908">
    <w:abstractNumId w:val="12"/>
  </w:num>
  <w:num w:numId="6" w16cid:durableId="1121343422">
    <w:abstractNumId w:val="16"/>
  </w:num>
  <w:num w:numId="7" w16cid:durableId="1275672142">
    <w:abstractNumId w:val="2"/>
  </w:num>
  <w:num w:numId="8" w16cid:durableId="1743289044">
    <w:abstractNumId w:val="7"/>
  </w:num>
  <w:num w:numId="9" w16cid:durableId="1022703671">
    <w:abstractNumId w:val="15"/>
  </w:num>
  <w:num w:numId="10" w16cid:durableId="2140418143">
    <w:abstractNumId w:val="26"/>
  </w:num>
  <w:num w:numId="11" w16cid:durableId="1186863969">
    <w:abstractNumId w:val="5"/>
  </w:num>
  <w:num w:numId="12" w16cid:durableId="883716073">
    <w:abstractNumId w:val="27"/>
  </w:num>
  <w:num w:numId="13" w16cid:durableId="1024746108">
    <w:abstractNumId w:val="1"/>
  </w:num>
  <w:num w:numId="14" w16cid:durableId="932204704">
    <w:abstractNumId w:val="21"/>
  </w:num>
  <w:num w:numId="15" w16cid:durableId="948241912">
    <w:abstractNumId w:val="22"/>
  </w:num>
  <w:num w:numId="16" w16cid:durableId="1067417035">
    <w:abstractNumId w:val="6"/>
  </w:num>
  <w:num w:numId="17" w16cid:durableId="438794269">
    <w:abstractNumId w:val="4"/>
  </w:num>
  <w:num w:numId="18" w16cid:durableId="1770926869">
    <w:abstractNumId w:val="23"/>
  </w:num>
  <w:num w:numId="19" w16cid:durableId="1595474278">
    <w:abstractNumId w:val="17"/>
  </w:num>
  <w:num w:numId="20" w16cid:durableId="1442990584">
    <w:abstractNumId w:val="24"/>
  </w:num>
  <w:num w:numId="21" w16cid:durableId="198249993">
    <w:abstractNumId w:val="8"/>
  </w:num>
  <w:num w:numId="22" w16cid:durableId="1904026447">
    <w:abstractNumId w:val="13"/>
  </w:num>
  <w:num w:numId="23" w16cid:durableId="1780876894">
    <w:abstractNumId w:val="3"/>
  </w:num>
  <w:num w:numId="24" w16cid:durableId="567346825">
    <w:abstractNumId w:val="19"/>
  </w:num>
  <w:num w:numId="25" w16cid:durableId="1979409915">
    <w:abstractNumId w:val="9"/>
  </w:num>
  <w:num w:numId="26" w16cid:durableId="1855143462">
    <w:abstractNumId w:val="0"/>
  </w:num>
  <w:num w:numId="27" w16cid:durableId="1201357213">
    <w:abstractNumId w:val="20"/>
  </w:num>
  <w:num w:numId="28" w16cid:durableId="199049632">
    <w:abstractNumId w:val="14"/>
  </w:num>
  <w:num w:numId="29" w16cid:durableId="272713295">
    <w:abstractNumId w:val="25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92E"/>
    <w:rsid w:val="0000238A"/>
    <w:rsid w:val="000037D0"/>
    <w:rsid w:val="00005B34"/>
    <w:rsid w:val="00006155"/>
    <w:rsid w:val="00006870"/>
    <w:rsid w:val="000079A0"/>
    <w:rsid w:val="0001143B"/>
    <w:rsid w:val="00012E42"/>
    <w:rsid w:val="000139E8"/>
    <w:rsid w:val="000142DE"/>
    <w:rsid w:val="000148A3"/>
    <w:rsid w:val="000152F5"/>
    <w:rsid w:val="000153BC"/>
    <w:rsid w:val="000166EB"/>
    <w:rsid w:val="00020EA1"/>
    <w:rsid w:val="0002323A"/>
    <w:rsid w:val="00023600"/>
    <w:rsid w:val="0002484E"/>
    <w:rsid w:val="00025E06"/>
    <w:rsid w:val="00026F02"/>
    <w:rsid w:val="0003104A"/>
    <w:rsid w:val="00032802"/>
    <w:rsid w:val="000343CE"/>
    <w:rsid w:val="000377B1"/>
    <w:rsid w:val="0004025E"/>
    <w:rsid w:val="000403A4"/>
    <w:rsid w:val="000404BA"/>
    <w:rsid w:val="00040FEC"/>
    <w:rsid w:val="00045B91"/>
    <w:rsid w:val="0005185B"/>
    <w:rsid w:val="00051EB4"/>
    <w:rsid w:val="00052AAB"/>
    <w:rsid w:val="00053303"/>
    <w:rsid w:val="00054087"/>
    <w:rsid w:val="0005424F"/>
    <w:rsid w:val="00060165"/>
    <w:rsid w:val="000648C8"/>
    <w:rsid w:val="000649B0"/>
    <w:rsid w:val="00064EEB"/>
    <w:rsid w:val="00071F50"/>
    <w:rsid w:val="000728DA"/>
    <w:rsid w:val="00073C15"/>
    <w:rsid w:val="00074903"/>
    <w:rsid w:val="00075590"/>
    <w:rsid w:val="00075FB8"/>
    <w:rsid w:val="000762FB"/>
    <w:rsid w:val="0008035D"/>
    <w:rsid w:val="00081AD7"/>
    <w:rsid w:val="00084924"/>
    <w:rsid w:val="000878F4"/>
    <w:rsid w:val="00087B62"/>
    <w:rsid w:val="00087C88"/>
    <w:rsid w:val="0009063A"/>
    <w:rsid w:val="0009080D"/>
    <w:rsid w:val="00091386"/>
    <w:rsid w:val="000934DE"/>
    <w:rsid w:val="00093949"/>
    <w:rsid w:val="00097DFB"/>
    <w:rsid w:val="000A0587"/>
    <w:rsid w:val="000A0BA6"/>
    <w:rsid w:val="000A126C"/>
    <w:rsid w:val="000A147C"/>
    <w:rsid w:val="000A2AB7"/>
    <w:rsid w:val="000A418D"/>
    <w:rsid w:val="000A574E"/>
    <w:rsid w:val="000A588F"/>
    <w:rsid w:val="000A7507"/>
    <w:rsid w:val="000B0B6D"/>
    <w:rsid w:val="000B1A6C"/>
    <w:rsid w:val="000B330A"/>
    <w:rsid w:val="000B46AC"/>
    <w:rsid w:val="000B4D0C"/>
    <w:rsid w:val="000B52C7"/>
    <w:rsid w:val="000C09A9"/>
    <w:rsid w:val="000C2069"/>
    <w:rsid w:val="000C4721"/>
    <w:rsid w:val="000C5CCC"/>
    <w:rsid w:val="000C6C84"/>
    <w:rsid w:val="000D1900"/>
    <w:rsid w:val="000D5AB7"/>
    <w:rsid w:val="000D78F7"/>
    <w:rsid w:val="000E077F"/>
    <w:rsid w:val="000E0BF8"/>
    <w:rsid w:val="000E3235"/>
    <w:rsid w:val="000E46A9"/>
    <w:rsid w:val="000E64B2"/>
    <w:rsid w:val="000E6ED5"/>
    <w:rsid w:val="000F10CF"/>
    <w:rsid w:val="000F38EA"/>
    <w:rsid w:val="000F3E56"/>
    <w:rsid w:val="000F5DD0"/>
    <w:rsid w:val="000F7153"/>
    <w:rsid w:val="00101CA8"/>
    <w:rsid w:val="001040DB"/>
    <w:rsid w:val="00107154"/>
    <w:rsid w:val="001103C0"/>
    <w:rsid w:val="00111B04"/>
    <w:rsid w:val="001133D2"/>
    <w:rsid w:val="00117F1D"/>
    <w:rsid w:val="00121674"/>
    <w:rsid w:val="0012211C"/>
    <w:rsid w:val="00123809"/>
    <w:rsid w:val="00124AF9"/>
    <w:rsid w:val="00124D37"/>
    <w:rsid w:val="00127F8C"/>
    <w:rsid w:val="00130C03"/>
    <w:rsid w:val="00131C98"/>
    <w:rsid w:val="00132FFE"/>
    <w:rsid w:val="00133912"/>
    <w:rsid w:val="00135152"/>
    <w:rsid w:val="00135414"/>
    <w:rsid w:val="001379DE"/>
    <w:rsid w:val="00140B05"/>
    <w:rsid w:val="001426C2"/>
    <w:rsid w:val="00143FDC"/>
    <w:rsid w:val="00144435"/>
    <w:rsid w:val="0014567A"/>
    <w:rsid w:val="00145BED"/>
    <w:rsid w:val="0015185D"/>
    <w:rsid w:val="00151944"/>
    <w:rsid w:val="00151D45"/>
    <w:rsid w:val="0015245C"/>
    <w:rsid w:val="00152943"/>
    <w:rsid w:val="00153050"/>
    <w:rsid w:val="00153383"/>
    <w:rsid w:val="001533CB"/>
    <w:rsid w:val="00155F4C"/>
    <w:rsid w:val="001561D5"/>
    <w:rsid w:val="001569AD"/>
    <w:rsid w:val="001577DC"/>
    <w:rsid w:val="00157DBF"/>
    <w:rsid w:val="00161920"/>
    <w:rsid w:val="00161E2B"/>
    <w:rsid w:val="00162D2B"/>
    <w:rsid w:val="0016772F"/>
    <w:rsid w:val="00174446"/>
    <w:rsid w:val="00174870"/>
    <w:rsid w:val="00174B58"/>
    <w:rsid w:val="00175907"/>
    <w:rsid w:val="00175A68"/>
    <w:rsid w:val="0018237B"/>
    <w:rsid w:val="00182B52"/>
    <w:rsid w:val="00184D9B"/>
    <w:rsid w:val="001857A6"/>
    <w:rsid w:val="00185C2F"/>
    <w:rsid w:val="001877F9"/>
    <w:rsid w:val="00193027"/>
    <w:rsid w:val="0019302B"/>
    <w:rsid w:val="00193354"/>
    <w:rsid w:val="001935FE"/>
    <w:rsid w:val="00195017"/>
    <w:rsid w:val="00197FF7"/>
    <w:rsid w:val="001A22E5"/>
    <w:rsid w:val="001A2354"/>
    <w:rsid w:val="001A36B4"/>
    <w:rsid w:val="001A3760"/>
    <w:rsid w:val="001A7D86"/>
    <w:rsid w:val="001A7EC6"/>
    <w:rsid w:val="001B1EEE"/>
    <w:rsid w:val="001B2DC8"/>
    <w:rsid w:val="001B2F16"/>
    <w:rsid w:val="001B3517"/>
    <w:rsid w:val="001B6198"/>
    <w:rsid w:val="001B756F"/>
    <w:rsid w:val="001C0453"/>
    <w:rsid w:val="001C3828"/>
    <w:rsid w:val="001C4029"/>
    <w:rsid w:val="001C5408"/>
    <w:rsid w:val="001C783C"/>
    <w:rsid w:val="001D0CD5"/>
    <w:rsid w:val="001D21E9"/>
    <w:rsid w:val="001E1865"/>
    <w:rsid w:val="001E291D"/>
    <w:rsid w:val="001E2DA0"/>
    <w:rsid w:val="001E34AA"/>
    <w:rsid w:val="001E42C8"/>
    <w:rsid w:val="001E4706"/>
    <w:rsid w:val="001E4C0F"/>
    <w:rsid w:val="001E5033"/>
    <w:rsid w:val="001E503D"/>
    <w:rsid w:val="001E5B1A"/>
    <w:rsid w:val="001E5BB0"/>
    <w:rsid w:val="001E6545"/>
    <w:rsid w:val="001E6A4D"/>
    <w:rsid w:val="001E6B3D"/>
    <w:rsid w:val="001E7113"/>
    <w:rsid w:val="001F01D6"/>
    <w:rsid w:val="001F12A9"/>
    <w:rsid w:val="001F4DB1"/>
    <w:rsid w:val="001F5D92"/>
    <w:rsid w:val="001F7563"/>
    <w:rsid w:val="001F7FA1"/>
    <w:rsid w:val="002008B6"/>
    <w:rsid w:val="00205758"/>
    <w:rsid w:val="0020709D"/>
    <w:rsid w:val="002102C5"/>
    <w:rsid w:val="00211FD0"/>
    <w:rsid w:val="00212360"/>
    <w:rsid w:val="00212400"/>
    <w:rsid w:val="00212E93"/>
    <w:rsid w:val="002132D8"/>
    <w:rsid w:val="00213D2D"/>
    <w:rsid w:val="00214FC6"/>
    <w:rsid w:val="00220338"/>
    <w:rsid w:val="00221897"/>
    <w:rsid w:val="00221ECC"/>
    <w:rsid w:val="00221F96"/>
    <w:rsid w:val="00224EA7"/>
    <w:rsid w:val="00230BBC"/>
    <w:rsid w:val="00231A25"/>
    <w:rsid w:val="00233E9F"/>
    <w:rsid w:val="00234452"/>
    <w:rsid w:val="002344F5"/>
    <w:rsid w:val="00234E0B"/>
    <w:rsid w:val="00235451"/>
    <w:rsid w:val="00243201"/>
    <w:rsid w:val="0024459B"/>
    <w:rsid w:val="002516D3"/>
    <w:rsid w:val="002549A8"/>
    <w:rsid w:val="00254C06"/>
    <w:rsid w:val="0025568A"/>
    <w:rsid w:val="00256C66"/>
    <w:rsid w:val="00260098"/>
    <w:rsid w:val="00261A0A"/>
    <w:rsid w:val="00261E99"/>
    <w:rsid w:val="00263829"/>
    <w:rsid w:val="00263D67"/>
    <w:rsid w:val="00264BFE"/>
    <w:rsid w:val="00265888"/>
    <w:rsid w:val="00265D00"/>
    <w:rsid w:val="00267192"/>
    <w:rsid w:val="00267375"/>
    <w:rsid w:val="00267C13"/>
    <w:rsid w:val="00270C6C"/>
    <w:rsid w:val="00272328"/>
    <w:rsid w:val="00273000"/>
    <w:rsid w:val="00274B11"/>
    <w:rsid w:val="00275B29"/>
    <w:rsid w:val="00276BC9"/>
    <w:rsid w:val="00281276"/>
    <w:rsid w:val="00282792"/>
    <w:rsid w:val="00283988"/>
    <w:rsid w:val="0028426D"/>
    <w:rsid w:val="00285166"/>
    <w:rsid w:val="00285C9C"/>
    <w:rsid w:val="002869F9"/>
    <w:rsid w:val="00286EB1"/>
    <w:rsid w:val="002875BE"/>
    <w:rsid w:val="0029327B"/>
    <w:rsid w:val="002936CA"/>
    <w:rsid w:val="002954CB"/>
    <w:rsid w:val="00296121"/>
    <w:rsid w:val="00296803"/>
    <w:rsid w:val="00297A53"/>
    <w:rsid w:val="00297FE7"/>
    <w:rsid w:val="002A0BAF"/>
    <w:rsid w:val="002A0D7A"/>
    <w:rsid w:val="002A1975"/>
    <w:rsid w:val="002A1AEE"/>
    <w:rsid w:val="002A21C0"/>
    <w:rsid w:val="002A2BC6"/>
    <w:rsid w:val="002A3E3C"/>
    <w:rsid w:val="002A4AF7"/>
    <w:rsid w:val="002A667B"/>
    <w:rsid w:val="002A6E7B"/>
    <w:rsid w:val="002B045F"/>
    <w:rsid w:val="002B177A"/>
    <w:rsid w:val="002B1D96"/>
    <w:rsid w:val="002B67C1"/>
    <w:rsid w:val="002C054D"/>
    <w:rsid w:val="002C18F9"/>
    <w:rsid w:val="002C27C0"/>
    <w:rsid w:val="002C3A30"/>
    <w:rsid w:val="002C50D2"/>
    <w:rsid w:val="002C58D3"/>
    <w:rsid w:val="002C5E12"/>
    <w:rsid w:val="002C685D"/>
    <w:rsid w:val="002C741E"/>
    <w:rsid w:val="002D1B9D"/>
    <w:rsid w:val="002D2A10"/>
    <w:rsid w:val="002D3123"/>
    <w:rsid w:val="002D5C6B"/>
    <w:rsid w:val="002D63CB"/>
    <w:rsid w:val="002D6438"/>
    <w:rsid w:val="002E1015"/>
    <w:rsid w:val="002E29C4"/>
    <w:rsid w:val="002E3BA1"/>
    <w:rsid w:val="002E474A"/>
    <w:rsid w:val="002E6213"/>
    <w:rsid w:val="002F22B5"/>
    <w:rsid w:val="002F41A1"/>
    <w:rsid w:val="002F50A3"/>
    <w:rsid w:val="002F5CDF"/>
    <w:rsid w:val="00300F20"/>
    <w:rsid w:val="00301BDC"/>
    <w:rsid w:val="00302183"/>
    <w:rsid w:val="00302B35"/>
    <w:rsid w:val="00302FF6"/>
    <w:rsid w:val="003035B8"/>
    <w:rsid w:val="003059B8"/>
    <w:rsid w:val="00306378"/>
    <w:rsid w:val="00306F4C"/>
    <w:rsid w:val="003074C5"/>
    <w:rsid w:val="00313366"/>
    <w:rsid w:val="00314987"/>
    <w:rsid w:val="00314AF5"/>
    <w:rsid w:val="00314B6B"/>
    <w:rsid w:val="0031500C"/>
    <w:rsid w:val="003172A4"/>
    <w:rsid w:val="00317854"/>
    <w:rsid w:val="00320F20"/>
    <w:rsid w:val="00321493"/>
    <w:rsid w:val="00322B96"/>
    <w:rsid w:val="00323955"/>
    <w:rsid w:val="003260CD"/>
    <w:rsid w:val="00326D16"/>
    <w:rsid w:val="00330311"/>
    <w:rsid w:val="00331C43"/>
    <w:rsid w:val="00331DED"/>
    <w:rsid w:val="00331E8A"/>
    <w:rsid w:val="003329C2"/>
    <w:rsid w:val="00332B98"/>
    <w:rsid w:val="0033598E"/>
    <w:rsid w:val="003367C7"/>
    <w:rsid w:val="00341338"/>
    <w:rsid w:val="00341A95"/>
    <w:rsid w:val="00342406"/>
    <w:rsid w:val="00344495"/>
    <w:rsid w:val="0034673E"/>
    <w:rsid w:val="003472F8"/>
    <w:rsid w:val="0035056F"/>
    <w:rsid w:val="003528D0"/>
    <w:rsid w:val="00354BCE"/>
    <w:rsid w:val="00355388"/>
    <w:rsid w:val="00356482"/>
    <w:rsid w:val="003572FE"/>
    <w:rsid w:val="00360EAD"/>
    <w:rsid w:val="0036108F"/>
    <w:rsid w:val="003633D1"/>
    <w:rsid w:val="003647E0"/>
    <w:rsid w:val="003671FE"/>
    <w:rsid w:val="00370BAA"/>
    <w:rsid w:val="00373670"/>
    <w:rsid w:val="00374F6F"/>
    <w:rsid w:val="003755D7"/>
    <w:rsid w:val="00375721"/>
    <w:rsid w:val="003758E4"/>
    <w:rsid w:val="00375987"/>
    <w:rsid w:val="00376583"/>
    <w:rsid w:val="00381688"/>
    <w:rsid w:val="00381C0F"/>
    <w:rsid w:val="00385A82"/>
    <w:rsid w:val="00385DCC"/>
    <w:rsid w:val="003866AB"/>
    <w:rsid w:val="00386F78"/>
    <w:rsid w:val="00387825"/>
    <w:rsid w:val="00390085"/>
    <w:rsid w:val="00390C4F"/>
    <w:rsid w:val="003918F4"/>
    <w:rsid w:val="00392989"/>
    <w:rsid w:val="003931B2"/>
    <w:rsid w:val="00394748"/>
    <w:rsid w:val="003979F9"/>
    <w:rsid w:val="003A071E"/>
    <w:rsid w:val="003A19C7"/>
    <w:rsid w:val="003A2EAD"/>
    <w:rsid w:val="003A3B79"/>
    <w:rsid w:val="003A5DDD"/>
    <w:rsid w:val="003A65EF"/>
    <w:rsid w:val="003A7FF1"/>
    <w:rsid w:val="003B0580"/>
    <w:rsid w:val="003B266A"/>
    <w:rsid w:val="003B32CE"/>
    <w:rsid w:val="003B73BB"/>
    <w:rsid w:val="003B7A7C"/>
    <w:rsid w:val="003C0FE7"/>
    <w:rsid w:val="003C1FE7"/>
    <w:rsid w:val="003C37D0"/>
    <w:rsid w:val="003C3A36"/>
    <w:rsid w:val="003C4A72"/>
    <w:rsid w:val="003C4AE7"/>
    <w:rsid w:val="003C657D"/>
    <w:rsid w:val="003D1D41"/>
    <w:rsid w:val="003D43D6"/>
    <w:rsid w:val="003D4CB5"/>
    <w:rsid w:val="003D73B2"/>
    <w:rsid w:val="003E1543"/>
    <w:rsid w:val="003E1E86"/>
    <w:rsid w:val="003E24B8"/>
    <w:rsid w:val="003E28AF"/>
    <w:rsid w:val="003E3BFB"/>
    <w:rsid w:val="003E5B50"/>
    <w:rsid w:val="003E5E8C"/>
    <w:rsid w:val="003E5EF1"/>
    <w:rsid w:val="003E600D"/>
    <w:rsid w:val="003E6B29"/>
    <w:rsid w:val="003E6FF7"/>
    <w:rsid w:val="003F0041"/>
    <w:rsid w:val="003F03D3"/>
    <w:rsid w:val="003F0D66"/>
    <w:rsid w:val="003F14E0"/>
    <w:rsid w:val="003F1573"/>
    <w:rsid w:val="003F1DFF"/>
    <w:rsid w:val="003F3486"/>
    <w:rsid w:val="003F3BAD"/>
    <w:rsid w:val="003F487F"/>
    <w:rsid w:val="003F55F1"/>
    <w:rsid w:val="003F7472"/>
    <w:rsid w:val="00400EBF"/>
    <w:rsid w:val="00401893"/>
    <w:rsid w:val="004022CC"/>
    <w:rsid w:val="00404608"/>
    <w:rsid w:val="0040586C"/>
    <w:rsid w:val="00410970"/>
    <w:rsid w:val="00412D73"/>
    <w:rsid w:val="00413F9E"/>
    <w:rsid w:val="004140B3"/>
    <w:rsid w:val="004142E8"/>
    <w:rsid w:val="00415303"/>
    <w:rsid w:val="00416D6F"/>
    <w:rsid w:val="00417106"/>
    <w:rsid w:val="00417432"/>
    <w:rsid w:val="00420227"/>
    <w:rsid w:val="004208BB"/>
    <w:rsid w:val="0042192E"/>
    <w:rsid w:val="00422579"/>
    <w:rsid w:val="00425432"/>
    <w:rsid w:val="00426669"/>
    <w:rsid w:val="0042666D"/>
    <w:rsid w:val="00426D2E"/>
    <w:rsid w:val="004316E5"/>
    <w:rsid w:val="004319CF"/>
    <w:rsid w:val="004322A6"/>
    <w:rsid w:val="00433684"/>
    <w:rsid w:val="0043395A"/>
    <w:rsid w:val="00435043"/>
    <w:rsid w:val="0043513D"/>
    <w:rsid w:val="00440712"/>
    <w:rsid w:val="00443671"/>
    <w:rsid w:val="00443E7E"/>
    <w:rsid w:val="00443F7B"/>
    <w:rsid w:val="0044662C"/>
    <w:rsid w:val="004468DB"/>
    <w:rsid w:val="004477CF"/>
    <w:rsid w:val="00447C76"/>
    <w:rsid w:val="0045056F"/>
    <w:rsid w:val="00452453"/>
    <w:rsid w:val="00452F48"/>
    <w:rsid w:val="0045578B"/>
    <w:rsid w:val="00456D1A"/>
    <w:rsid w:val="004609E8"/>
    <w:rsid w:val="00460F46"/>
    <w:rsid w:val="004613C3"/>
    <w:rsid w:val="00462654"/>
    <w:rsid w:val="004626ED"/>
    <w:rsid w:val="00462C36"/>
    <w:rsid w:val="004632D6"/>
    <w:rsid w:val="0046374F"/>
    <w:rsid w:val="00465083"/>
    <w:rsid w:val="00470C89"/>
    <w:rsid w:val="0047154C"/>
    <w:rsid w:val="00471EB0"/>
    <w:rsid w:val="0047463E"/>
    <w:rsid w:val="00474FB1"/>
    <w:rsid w:val="00475003"/>
    <w:rsid w:val="00475082"/>
    <w:rsid w:val="0047510E"/>
    <w:rsid w:val="00481984"/>
    <w:rsid w:val="004828C3"/>
    <w:rsid w:val="00483C1C"/>
    <w:rsid w:val="00484A11"/>
    <w:rsid w:val="00484C36"/>
    <w:rsid w:val="00485FDE"/>
    <w:rsid w:val="004863FD"/>
    <w:rsid w:val="00486F59"/>
    <w:rsid w:val="004870A6"/>
    <w:rsid w:val="00491006"/>
    <w:rsid w:val="004923D8"/>
    <w:rsid w:val="004926B8"/>
    <w:rsid w:val="004938B9"/>
    <w:rsid w:val="004940A6"/>
    <w:rsid w:val="004969F4"/>
    <w:rsid w:val="00497A8B"/>
    <w:rsid w:val="004A0120"/>
    <w:rsid w:val="004A0398"/>
    <w:rsid w:val="004A13FA"/>
    <w:rsid w:val="004A1C90"/>
    <w:rsid w:val="004A6BA5"/>
    <w:rsid w:val="004B0DAC"/>
    <w:rsid w:val="004B23DF"/>
    <w:rsid w:val="004B723E"/>
    <w:rsid w:val="004C15FB"/>
    <w:rsid w:val="004C2967"/>
    <w:rsid w:val="004C2D42"/>
    <w:rsid w:val="004C39B9"/>
    <w:rsid w:val="004C3F39"/>
    <w:rsid w:val="004C4779"/>
    <w:rsid w:val="004C4FD2"/>
    <w:rsid w:val="004C5955"/>
    <w:rsid w:val="004C5A00"/>
    <w:rsid w:val="004D0C92"/>
    <w:rsid w:val="004D0D57"/>
    <w:rsid w:val="004D2C50"/>
    <w:rsid w:val="004D3C42"/>
    <w:rsid w:val="004D4B36"/>
    <w:rsid w:val="004D6C41"/>
    <w:rsid w:val="004D7E30"/>
    <w:rsid w:val="004E1920"/>
    <w:rsid w:val="004E28D0"/>
    <w:rsid w:val="004E295A"/>
    <w:rsid w:val="004E300F"/>
    <w:rsid w:val="004E423B"/>
    <w:rsid w:val="004E59BA"/>
    <w:rsid w:val="004E6E59"/>
    <w:rsid w:val="004F01D9"/>
    <w:rsid w:val="004F24F1"/>
    <w:rsid w:val="004F44D2"/>
    <w:rsid w:val="004F71D7"/>
    <w:rsid w:val="0050048F"/>
    <w:rsid w:val="00500D84"/>
    <w:rsid w:val="00502714"/>
    <w:rsid w:val="00502CD5"/>
    <w:rsid w:val="00502F84"/>
    <w:rsid w:val="00503E9B"/>
    <w:rsid w:val="005047AB"/>
    <w:rsid w:val="005055A9"/>
    <w:rsid w:val="00505683"/>
    <w:rsid w:val="00510B58"/>
    <w:rsid w:val="00511794"/>
    <w:rsid w:val="0051226F"/>
    <w:rsid w:val="00516C82"/>
    <w:rsid w:val="0051793C"/>
    <w:rsid w:val="00517B89"/>
    <w:rsid w:val="0052152D"/>
    <w:rsid w:val="0052689C"/>
    <w:rsid w:val="00526C5A"/>
    <w:rsid w:val="0053078B"/>
    <w:rsid w:val="005307FC"/>
    <w:rsid w:val="00530EBF"/>
    <w:rsid w:val="005320A6"/>
    <w:rsid w:val="0053228D"/>
    <w:rsid w:val="005334E3"/>
    <w:rsid w:val="00534520"/>
    <w:rsid w:val="005357ED"/>
    <w:rsid w:val="0053763F"/>
    <w:rsid w:val="00540042"/>
    <w:rsid w:val="005427AA"/>
    <w:rsid w:val="00542DA0"/>
    <w:rsid w:val="00543109"/>
    <w:rsid w:val="005433CC"/>
    <w:rsid w:val="00544206"/>
    <w:rsid w:val="00545298"/>
    <w:rsid w:val="0054622D"/>
    <w:rsid w:val="005466F3"/>
    <w:rsid w:val="00547911"/>
    <w:rsid w:val="00550E97"/>
    <w:rsid w:val="00555CF8"/>
    <w:rsid w:val="00562D5E"/>
    <w:rsid w:val="00563EC8"/>
    <w:rsid w:val="00564F9C"/>
    <w:rsid w:val="00572326"/>
    <w:rsid w:val="005726E7"/>
    <w:rsid w:val="00574A54"/>
    <w:rsid w:val="00574F59"/>
    <w:rsid w:val="005769B7"/>
    <w:rsid w:val="00577A98"/>
    <w:rsid w:val="00581F76"/>
    <w:rsid w:val="005826C7"/>
    <w:rsid w:val="005828FA"/>
    <w:rsid w:val="00582B34"/>
    <w:rsid w:val="00583C19"/>
    <w:rsid w:val="005871F2"/>
    <w:rsid w:val="00587952"/>
    <w:rsid w:val="00590077"/>
    <w:rsid w:val="00591C2B"/>
    <w:rsid w:val="005923A5"/>
    <w:rsid w:val="0059479D"/>
    <w:rsid w:val="005951E0"/>
    <w:rsid w:val="00595B1D"/>
    <w:rsid w:val="00596D26"/>
    <w:rsid w:val="005975A5"/>
    <w:rsid w:val="005977E2"/>
    <w:rsid w:val="005A058B"/>
    <w:rsid w:val="005A35BA"/>
    <w:rsid w:val="005A4FB6"/>
    <w:rsid w:val="005A597E"/>
    <w:rsid w:val="005A657D"/>
    <w:rsid w:val="005A6854"/>
    <w:rsid w:val="005A6936"/>
    <w:rsid w:val="005A7A24"/>
    <w:rsid w:val="005B0FF7"/>
    <w:rsid w:val="005B1466"/>
    <w:rsid w:val="005B3A5F"/>
    <w:rsid w:val="005B423C"/>
    <w:rsid w:val="005B6D3A"/>
    <w:rsid w:val="005C02A2"/>
    <w:rsid w:val="005C22A3"/>
    <w:rsid w:val="005C35B4"/>
    <w:rsid w:val="005C3A12"/>
    <w:rsid w:val="005C4B50"/>
    <w:rsid w:val="005C7185"/>
    <w:rsid w:val="005C729D"/>
    <w:rsid w:val="005D2039"/>
    <w:rsid w:val="005D2C49"/>
    <w:rsid w:val="005D2DD0"/>
    <w:rsid w:val="005D331B"/>
    <w:rsid w:val="005D6536"/>
    <w:rsid w:val="005E01FF"/>
    <w:rsid w:val="005E0ED2"/>
    <w:rsid w:val="005E1AAE"/>
    <w:rsid w:val="005E1E15"/>
    <w:rsid w:val="005E3676"/>
    <w:rsid w:val="005E4151"/>
    <w:rsid w:val="005E5442"/>
    <w:rsid w:val="005E6075"/>
    <w:rsid w:val="005E7183"/>
    <w:rsid w:val="005F0B60"/>
    <w:rsid w:val="005F2613"/>
    <w:rsid w:val="005F2B31"/>
    <w:rsid w:val="005F3200"/>
    <w:rsid w:val="005F3C20"/>
    <w:rsid w:val="005F42C1"/>
    <w:rsid w:val="005F5A50"/>
    <w:rsid w:val="00600A51"/>
    <w:rsid w:val="0060671B"/>
    <w:rsid w:val="00607B30"/>
    <w:rsid w:val="00612702"/>
    <w:rsid w:val="006137BD"/>
    <w:rsid w:val="00613C00"/>
    <w:rsid w:val="00614B97"/>
    <w:rsid w:val="00614E94"/>
    <w:rsid w:val="00615358"/>
    <w:rsid w:val="00617061"/>
    <w:rsid w:val="00617F5D"/>
    <w:rsid w:val="00621022"/>
    <w:rsid w:val="006217C5"/>
    <w:rsid w:val="00624626"/>
    <w:rsid w:val="00624D2B"/>
    <w:rsid w:val="006257D9"/>
    <w:rsid w:val="006259D4"/>
    <w:rsid w:val="00626BEE"/>
    <w:rsid w:val="00630B44"/>
    <w:rsid w:val="00632AAD"/>
    <w:rsid w:val="00633A98"/>
    <w:rsid w:val="006364F9"/>
    <w:rsid w:val="006373BB"/>
    <w:rsid w:val="0063741B"/>
    <w:rsid w:val="00641175"/>
    <w:rsid w:val="006424E1"/>
    <w:rsid w:val="00642ACF"/>
    <w:rsid w:val="00643FB7"/>
    <w:rsid w:val="0064757B"/>
    <w:rsid w:val="0065049D"/>
    <w:rsid w:val="006508D6"/>
    <w:rsid w:val="00650EAB"/>
    <w:rsid w:val="00652E7D"/>
    <w:rsid w:val="00653AD7"/>
    <w:rsid w:val="0065493C"/>
    <w:rsid w:val="00654EED"/>
    <w:rsid w:val="00660F09"/>
    <w:rsid w:val="00662282"/>
    <w:rsid w:val="00665190"/>
    <w:rsid w:val="00666932"/>
    <w:rsid w:val="0067145F"/>
    <w:rsid w:val="0067249C"/>
    <w:rsid w:val="0067271B"/>
    <w:rsid w:val="00676BF6"/>
    <w:rsid w:val="00677337"/>
    <w:rsid w:val="0067763B"/>
    <w:rsid w:val="00680071"/>
    <w:rsid w:val="00680A99"/>
    <w:rsid w:val="00680DD3"/>
    <w:rsid w:val="00682321"/>
    <w:rsid w:val="0068572B"/>
    <w:rsid w:val="006858AE"/>
    <w:rsid w:val="0069027A"/>
    <w:rsid w:val="00692576"/>
    <w:rsid w:val="00696735"/>
    <w:rsid w:val="00697553"/>
    <w:rsid w:val="006A00FA"/>
    <w:rsid w:val="006A36A6"/>
    <w:rsid w:val="006A408F"/>
    <w:rsid w:val="006A4289"/>
    <w:rsid w:val="006A474C"/>
    <w:rsid w:val="006A6DA4"/>
    <w:rsid w:val="006B01E4"/>
    <w:rsid w:val="006B0936"/>
    <w:rsid w:val="006B09DF"/>
    <w:rsid w:val="006B44F3"/>
    <w:rsid w:val="006B4853"/>
    <w:rsid w:val="006B4F09"/>
    <w:rsid w:val="006B5DA5"/>
    <w:rsid w:val="006B6D29"/>
    <w:rsid w:val="006C03DC"/>
    <w:rsid w:val="006C292E"/>
    <w:rsid w:val="006C3DFF"/>
    <w:rsid w:val="006C5A82"/>
    <w:rsid w:val="006C7812"/>
    <w:rsid w:val="006C79C7"/>
    <w:rsid w:val="006D04B4"/>
    <w:rsid w:val="006D06A5"/>
    <w:rsid w:val="006D3B2E"/>
    <w:rsid w:val="006D3F86"/>
    <w:rsid w:val="006D438B"/>
    <w:rsid w:val="006D5570"/>
    <w:rsid w:val="006D5FDB"/>
    <w:rsid w:val="006D64CB"/>
    <w:rsid w:val="006E04D2"/>
    <w:rsid w:val="006E0861"/>
    <w:rsid w:val="006E5AF4"/>
    <w:rsid w:val="006E6CC5"/>
    <w:rsid w:val="006F04B9"/>
    <w:rsid w:val="006F0ABB"/>
    <w:rsid w:val="006F1814"/>
    <w:rsid w:val="006F25F0"/>
    <w:rsid w:val="006F5165"/>
    <w:rsid w:val="006F592A"/>
    <w:rsid w:val="006F5DEC"/>
    <w:rsid w:val="006F6863"/>
    <w:rsid w:val="006F6B81"/>
    <w:rsid w:val="006F74A1"/>
    <w:rsid w:val="006F76FC"/>
    <w:rsid w:val="006F777D"/>
    <w:rsid w:val="00700572"/>
    <w:rsid w:val="0070255D"/>
    <w:rsid w:val="00702DFC"/>
    <w:rsid w:val="0070308F"/>
    <w:rsid w:val="00711644"/>
    <w:rsid w:val="00712729"/>
    <w:rsid w:val="00716A7C"/>
    <w:rsid w:val="00720D2A"/>
    <w:rsid w:val="007229BC"/>
    <w:rsid w:val="00722A80"/>
    <w:rsid w:val="007230FF"/>
    <w:rsid w:val="007242AC"/>
    <w:rsid w:val="0072743C"/>
    <w:rsid w:val="00727985"/>
    <w:rsid w:val="0073005D"/>
    <w:rsid w:val="00730630"/>
    <w:rsid w:val="00730672"/>
    <w:rsid w:val="00730731"/>
    <w:rsid w:val="00734954"/>
    <w:rsid w:val="00735352"/>
    <w:rsid w:val="00735657"/>
    <w:rsid w:val="0073574B"/>
    <w:rsid w:val="00742C3A"/>
    <w:rsid w:val="007516A7"/>
    <w:rsid w:val="00751E5E"/>
    <w:rsid w:val="007528B9"/>
    <w:rsid w:val="007529CD"/>
    <w:rsid w:val="00752CFC"/>
    <w:rsid w:val="00752D0C"/>
    <w:rsid w:val="00753243"/>
    <w:rsid w:val="00753B6F"/>
    <w:rsid w:val="00754D73"/>
    <w:rsid w:val="00755C8F"/>
    <w:rsid w:val="0076294E"/>
    <w:rsid w:val="00763450"/>
    <w:rsid w:val="007636E5"/>
    <w:rsid w:val="00764EA9"/>
    <w:rsid w:val="007655F8"/>
    <w:rsid w:val="00765F04"/>
    <w:rsid w:val="007666AD"/>
    <w:rsid w:val="007702D9"/>
    <w:rsid w:val="0077040B"/>
    <w:rsid w:val="00772291"/>
    <w:rsid w:val="007726C3"/>
    <w:rsid w:val="0077375E"/>
    <w:rsid w:val="007737BF"/>
    <w:rsid w:val="00774E73"/>
    <w:rsid w:val="0077719C"/>
    <w:rsid w:val="00780CA8"/>
    <w:rsid w:val="00784079"/>
    <w:rsid w:val="0078459F"/>
    <w:rsid w:val="007878E9"/>
    <w:rsid w:val="00787AC4"/>
    <w:rsid w:val="0079089C"/>
    <w:rsid w:val="0079355A"/>
    <w:rsid w:val="00793A1C"/>
    <w:rsid w:val="00797208"/>
    <w:rsid w:val="007A2555"/>
    <w:rsid w:val="007A2B24"/>
    <w:rsid w:val="007A38B8"/>
    <w:rsid w:val="007A3CA3"/>
    <w:rsid w:val="007A4DF4"/>
    <w:rsid w:val="007B0F90"/>
    <w:rsid w:val="007B255E"/>
    <w:rsid w:val="007B368C"/>
    <w:rsid w:val="007B3A5D"/>
    <w:rsid w:val="007B3C79"/>
    <w:rsid w:val="007B5A43"/>
    <w:rsid w:val="007B6943"/>
    <w:rsid w:val="007B7DCB"/>
    <w:rsid w:val="007C2ED1"/>
    <w:rsid w:val="007C3809"/>
    <w:rsid w:val="007C3938"/>
    <w:rsid w:val="007C6ECE"/>
    <w:rsid w:val="007C7328"/>
    <w:rsid w:val="007C7EE7"/>
    <w:rsid w:val="007D00F9"/>
    <w:rsid w:val="007D1737"/>
    <w:rsid w:val="007D249D"/>
    <w:rsid w:val="007D2C61"/>
    <w:rsid w:val="007D6D5F"/>
    <w:rsid w:val="007D728C"/>
    <w:rsid w:val="007D7489"/>
    <w:rsid w:val="007E08F6"/>
    <w:rsid w:val="007E098B"/>
    <w:rsid w:val="007E417E"/>
    <w:rsid w:val="007E5982"/>
    <w:rsid w:val="007E5D54"/>
    <w:rsid w:val="007E6764"/>
    <w:rsid w:val="007E7176"/>
    <w:rsid w:val="007F02BC"/>
    <w:rsid w:val="007F1025"/>
    <w:rsid w:val="007F1639"/>
    <w:rsid w:val="007F1BD8"/>
    <w:rsid w:val="007F3F4A"/>
    <w:rsid w:val="007F40B6"/>
    <w:rsid w:val="007F5159"/>
    <w:rsid w:val="007F593E"/>
    <w:rsid w:val="008003A6"/>
    <w:rsid w:val="00801D32"/>
    <w:rsid w:val="00802522"/>
    <w:rsid w:val="008037CA"/>
    <w:rsid w:val="00804015"/>
    <w:rsid w:val="008061C7"/>
    <w:rsid w:val="008062AE"/>
    <w:rsid w:val="00811A7C"/>
    <w:rsid w:val="00815305"/>
    <w:rsid w:val="008162FB"/>
    <w:rsid w:val="008177EB"/>
    <w:rsid w:val="00817D72"/>
    <w:rsid w:val="008200D2"/>
    <w:rsid w:val="00821600"/>
    <w:rsid w:val="00821E7C"/>
    <w:rsid w:val="0082676F"/>
    <w:rsid w:val="00827D8B"/>
    <w:rsid w:val="00830175"/>
    <w:rsid w:val="00830D63"/>
    <w:rsid w:val="00830F7D"/>
    <w:rsid w:val="00830FD4"/>
    <w:rsid w:val="00832513"/>
    <w:rsid w:val="00833B22"/>
    <w:rsid w:val="00833CE9"/>
    <w:rsid w:val="00833DF4"/>
    <w:rsid w:val="00833FB4"/>
    <w:rsid w:val="00834296"/>
    <w:rsid w:val="0084226C"/>
    <w:rsid w:val="008434A2"/>
    <w:rsid w:val="00845326"/>
    <w:rsid w:val="00847258"/>
    <w:rsid w:val="00851AB8"/>
    <w:rsid w:val="0085295F"/>
    <w:rsid w:val="008536BD"/>
    <w:rsid w:val="00853949"/>
    <w:rsid w:val="00853E11"/>
    <w:rsid w:val="00853EF8"/>
    <w:rsid w:val="00856B95"/>
    <w:rsid w:val="00856EFA"/>
    <w:rsid w:val="00860481"/>
    <w:rsid w:val="008621E2"/>
    <w:rsid w:val="008623BD"/>
    <w:rsid w:val="008634D4"/>
    <w:rsid w:val="00864DE2"/>
    <w:rsid w:val="008660C5"/>
    <w:rsid w:val="0086633D"/>
    <w:rsid w:val="0086669D"/>
    <w:rsid w:val="00870A1E"/>
    <w:rsid w:val="0087252D"/>
    <w:rsid w:val="00874BC3"/>
    <w:rsid w:val="008767A4"/>
    <w:rsid w:val="00882A11"/>
    <w:rsid w:val="008902BA"/>
    <w:rsid w:val="00890E32"/>
    <w:rsid w:val="00890F29"/>
    <w:rsid w:val="0089106D"/>
    <w:rsid w:val="00891C3D"/>
    <w:rsid w:val="00892BEF"/>
    <w:rsid w:val="00892DAC"/>
    <w:rsid w:val="00893705"/>
    <w:rsid w:val="0089569F"/>
    <w:rsid w:val="00895A87"/>
    <w:rsid w:val="00895B00"/>
    <w:rsid w:val="008A00E4"/>
    <w:rsid w:val="008A0A57"/>
    <w:rsid w:val="008A0B2F"/>
    <w:rsid w:val="008A10C3"/>
    <w:rsid w:val="008A1330"/>
    <w:rsid w:val="008A161F"/>
    <w:rsid w:val="008A5432"/>
    <w:rsid w:val="008A5689"/>
    <w:rsid w:val="008A77EB"/>
    <w:rsid w:val="008B1D17"/>
    <w:rsid w:val="008B5B41"/>
    <w:rsid w:val="008B69FB"/>
    <w:rsid w:val="008C24EF"/>
    <w:rsid w:val="008C2F6A"/>
    <w:rsid w:val="008C3F0C"/>
    <w:rsid w:val="008C518F"/>
    <w:rsid w:val="008C5C3C"/>
    <w:rsid w:val="008D0094"/>
    <w:rsid w:val="008D0D3A"/>
    <w:rsid w:val="008D0E55"/>
    <w:rsid w:val="008D56C8"/>
    <w:rsid w:val="008D7A32"/>
    <w:rsid w:val="008D7AEF"/>
    <w:rsid w:val="008E049F"/>
    <w:rsid w:val="008E0B12"/>
    <w:rsid w:val="008E1C37"/>
    <w:rsid w:val="008E442B"/>
    <w:rsid w:val="008F4D2A"/>
    <w:rsid w:val="008F4F41"/>
    <w:rsid w:val="008F7EBE"/>
    <w:rsid w:val="00900C85"/>
    <w:rsid w:val="009018BE"/>
    <w:rsid w:val="00902323"/>
    <w:rsid w:val="00905902"/>
    <w:rsid w:val="00906955"/>
    <w:rsid w:val="009110E8"/>
    <w:rsid w:val="00912991"/>
    <w:rsid w:val="00914CDC"/>
    <w:rsid w:val="00915860"/>
    <w:rsid w:val="0091660A"/>
    <w:rsid w:val="00916CDC"/>
    <w:rsid w:val="00917EDB"/>
    <w:rsid w:val="00920643"/>
    <w:rsid w:val="0092077B"/>
    <w:rsid w:val="00920A7A"/>
    <w:rsid w:val="00922600"/>
    <w:rsid w:val="00922F38"/>
    <w:rsid w:val="00924576"/>
    <w:rsid w:val="00927200"/>
    <w:rsid w:val="009276EE"/>
    <w:rsid w:val="00932178"/>
    <w:rsid w:val="00932226"/>
    <w:rsid w:val="00932555"/>
    <w:rsid w:val="00933CA4"/>
    <w:rsid w:val="009342BB"/>
    <w:rsid w:val="00934A20"/>
    <w:rsid w:val="00936252"/>
    <w:rsid w:val="00936AB0"/>
    <w:rsid w:val="00937B2D"/>
    <w:rsid w:val="00940C9A"/>
    <w:rsid w:val="00941A25"/>
    <w:rsid w:val="00942B73"/>
    <w:rsid w:val="00942FC3"/>
    <w:rsid w:val="00943760"/>
    <w:rsid w:val="00943E77"/>
    <w:rsid w:val="009453AA"/>
    <w:rsid w:val="00947534"/>
    <w:rsid w:val="009475E7"/>
    <w:rsid w:val="009509ED"/>
    <w:rsid w:val="0095100D"/>
    <w:rsid w:val="00951551"/>
    <w:rsid w:val="009549EE"/>
    <w:rsid w:val="00961205"/>
    <w:rsid w:val="00961C13"/>
    <w:rsid w:val="00962B19"/>
    <w:rsid w:val="0096355D"/>
    <w:rsid w:val="00964A06"/>
    <w:rsid w:val="00965EBF"/>
    <w:rsid w:val="009700B9"/>
    <w:rsid w:val="00973E17"/>
    <w:rsid w:val="009740AB"/>
    <w:rsid w:val="009749A4"/>
    <w:rsid w:val="009750CD"/>
    <w:rsid w:val="009771A1"/>
    <w:rsid w:val="009779DC"/>
    <w:rsid w:val="00980867"/>
    <w:rsid w:val="009828C0"/>
    <w:rsid w:val="00982D44"/>
    <w:rsid w:val="009832EF"/>
    <w:rsid w:val="00984C6A"/>
    <w:rsid w:val="00985FC3"/>
    <w:rsid w:val="009867FE"/>
    <w:rsid w:val="00987C9F"/>
    <w:rsid w:val="00987F84"/>
    <w:rsid w:val="00992E21"/>
    <w:rsid w:val="0099436C"/>
    <w:rsid w:val="00995C3F"/>
    <w:rsid w:val="00997E08"/>
    <w:rsid w:val="009A0963"/>
    <w:rsid w:val="009A0F78"/>
    <w:rsid w:val="009A2DFD"/>
    <w:rsid w:val="009A4F41"/>
    <w:rsid w:val="009A5576"/>
    <w:rsid w:val="009A5D28"/>
    <w:rsid w:val="009A7764"/>
    <w:rsid w:val="009A7B28"/>
    <w:rsid w:val="009B0CBE"/>
    <w:rsid w:val="009B1619"/>
    <w:rsid w:val="009B1F43"/>
    <w:rsid w:val="009B2619"/>
    <w:rsid w:val="009B2F06"/>
    <w:rsid w:val="009B30DB"/>
    <w:rsid w:val="009B3985"/>
    <w:rsid w:val="009B6914"/>
    <w:rsid w:val="009C11F3"/>
    <w:rsid w:val="009C2964"/>
    <w:rsid w:val="009C329C"/>
    <w:rsid w:val="009C381F"/>
    <w:rsid w:val="009C4D3B"/>
    <w:rsid w:val="009C51E3"/>
    <w:rsid w:val="009C7613"/>
    <w:rsid w:val="009D3050"/>
    <w:rsid w:val="009D37F4"/>
    <w:rsid w:val="009D3E9F"/>
    <w:rsid w:val="009D4036"/>
    <w:rsid w:val="009D502F"/>
    <w:rsid w:val="009D580A"/>
    <w:rsid w:val="009D60A6"/>
    <w:rsid w:val="009E1A09"/>
    <w:rsid w:val="009E35F0"/>
    <w:rsid w:val="009E46D1"/>
    <w:rsid w:val="009E49C5"/>
    <w:rsid w:val="009E5A33"/>
    <w:rsid w:val="009E5C27"/>
    <w:rsid w:val="009E6144"/>
    <w:rsid w:val="009E65CC"/>
    <w:rsid w:val="009E6CD6"/>
    <w:rsid w:val="009E7B1E"/>
    <w:rsid w:val="009F0689"/>
    <w:rsid w:val="009F0D33"/>
    <w:rsid w:val="009F17A8"/>
    <w:rsid w:val="009F1F86"/>
    <w:rsid w:val="009F385F"/>
    <w:rsid w:val="009F4425"/>
    <w:rsid w:val="009F545D"/>
    <w:rsid w:val="009F72D8"/>
    <w:rsid w:val="009F7875"/>
    <w:rsid w:val="00A00674"/>
    <w:rsid w:val="00A018B1"/>
    <w:rsid w:val="00A01BA9"/>
    <w:rsid w:val="00A0238A"/>
    <w:rsid w:val="00A03C86"/>
    <w:rsid w:val="00A10FA5"/>
    <w:rsid w:val="00A116B0"/>
    <w:rsid w:val="00A122C5"/>
    <w:rsid w:val="00A1237B"/>
    <w:rsid w:val="00A144E1"/>
    <w:rsid w:val="00A1533A"/>
    <w:rsid w:val="00A16A4D"/>
    <w:rsid w:val="00A16DF5"/>
    <w:rsid w:val="00A23F22"/>
    <w:rsid w:val="00A26A6B"/>
    <w:rsid w:val="00A27006"/>
    <w:rsid w:val="00A2734B"/>
    <w:rsid w:val="00A275F5"/>
    <w:rsid w:val="00A32B9D"/>
    <w:rsid w:val="00A32F3C"/>
    <w:rsid w:val="00A32F46"/>
    <w:rsid w:val="00A346D8"/>
    <w:rsid w:val="00A34C8F"/>
    <w:rsid w:val="00A400B8"/>
    <w:rsid w:val="00A402AA"/>
    <w:rsid w:val="00A40F28"/>
    <w:rsid w:val="00A42040"/>
    <w:rsid w:val="00A42304"/>
    <w:rsid w:val="00A42A9D"/>
    <w:rsid w:val="00A42DDF"/>
    <w:rsid w:val="00A43F48"/>
    <w:rsid w:val="00A4453D"/>
    <w:rsid w:val="00A44D72"/>
    <w:rsid w:val="00A456EB"/>
    <w:rsid w:val="00A46915"/>
    <w:rsid w:val="00A46D8D"/>
    <w:rsid w:val="00A4753C"/>
    <w:rsid w:val="00A47650"/>
    <w:rsid w:val="00A478D7"/>
    <w:rsid w:val="00A50478"/>
    <w:rsid w:val="00A50FD2"/>
    <w:rsid w:val="00A523E4"/>
    <w:rsid w:val="00A55450"/>
    <w:rsid w:val="00A55FE6"/>
    <w:rsid w:val="00A56A03"/>
    <w:rsid w:val="00A62C19"/>
    <w:rsid w:val="00A636CE"/>
    <w:rsid w:val="00A6519D"/>
    <w:rsid w:val="00A71244"/>
    <w:rsid w:val="00A71836"/>
    <w:rsid w:val="00A7258B"/>
    <w:rsid w:val="00A72CDC"/>
    <w:rsid w:val="00A732ED"/>
    <w:rsid w:val="00A757C2"/>
    <w:rsid w:val="00A7694A"/>
    <w:rsid w:val="00A81A9B"/>
    <w:rsid w:val="00A8422D"/>
    <w:rsid w:val="00A85480"/>
    <w:rsid w:val="00A858DA"/>
    <w:rsid w:val="00A870D6"/>
    <w:rsid w:val="00A918A2"/>
    <w:rsid w:val="00A92657"/>
    <w:rsid w:val="00A938B8"/>
    <w:rsid w:val="00A949FB"/>
    <w:rsid w:val="00A94C05"/>
    <w:rsid w:val="00A94D3D"/>
    <w:rsid w:val="00A958FD"/>
    <w:rsid w:val="00A9636A"/>
    <w:rsid w:val="00A969DD"/>
    <w:rsid w:val="00A96F37"/>
    <w:rsid w:val="00A97C17"/>
    <w:rsid w:val="00A97EA3"/>
    <w:rsid w:val="00AA113C"/>
    <w:rsid w:val="00AA263F"/>
    <w:rsid w:val="00AA3EC9"/>
    <w:rsid w:val="00AA4620"/>
    <w:rsid w:val="00AA6D3E"/>
    <w:rsid w:val="00AA6F2F"/>
    <w:rsid w:val="00AB0072"/>
    <w:rsid w:val="00AB33E4"/>
    <w:rsid w:val="00AB3485"/>
    <w:rsid w:val="00AB39C4"/>
    <w:rsid w:val="00AB6D94"/>
    <w:rsid w:val="00AB7FBE"/>
    <w:rsid w:val="00AC14D5"/>
    <w:rsid w:val="00AC3E5A"/>
    <w:rsid w:val="00AC4697"/>
    <w:rsid w:val="00AC4C14"/>
    <w:rsid w:val="00AD0422"/>
    <w:rsid w:val="00AD0812"/>
    <w:rsid w:val="00AD1509"/>
    <w:rsid w:val="00AD5A80"/>
    <w:rsid w:val="00AD6184"/>
    <w:rsid w:val="00AD6BC7"/>
    <w:rsid w:val="00AE05FB"/>
    <w:rsid w:val="00AE08A2"/>
    <w:rsid w:val="00AE1170"/>
    <w:rsid w:val="00AE1964"/>
    <w:rsid w:val="00AE1C1D"/>
    <w:rsid w:val="00AE23CC"/>
    <w:rsid w:val="00AE3BAF"/>
    <w:rsid w:val="00AE44DE"/>
    <w:rsid w:val="00AE5527"/>
    <w:rsid w:val="00AE7884"/>
    <w:rsid w:val="00AE7D27"/>
    <w:rsid w:val="00AF0008"/>
    <w:rsid w:val="00AF12AF"/>
    <w:rsid w:val="00AF16E6"/>
    <w:rsid w:val="00AF2940"/>
    <w:rsid w:val="00AF5B0C"/>
    <w:rsid w:val="00B02D25"/>
    <w:rsid w:val="00B03316"/>
    <w:rsid w:val="00B05A27"/>
    <w:rsid w:val="00B05BFF"/>
    <w:rsid w:val="00B070BC"/>
    <w:rsid w:val="00B1146B"/>
    <w:rsid w:val="00B12EC8"/>
    <w:rsid w:val="00B13D99"/>
    <w:rsid w:val="00B13FEB"/>
    <w:rsid w:val="00B14C0E"/>
    <w:rsid w:val="00B17A0D"/>
    <w:rsid w:val="00B206D7"/>
    <w:rsid w:val="00B21162"/>
    <w:rsid w:val="00B23647"/>
    <w:rsid w:val="00B24A78"/>
    <w:rsid w:val="00B254B3"/>
    <w:rsid w:val="00B31695"/>
    <w:rsid w:val="00B33CCE"/>
    <w:rsid w:val="00B359E1"/>
    <w:rsid w:val="00B360E6"/>
    <w:rsid w:val="00B361A2"/>
    <w:rsid w:val="00B366D8"/>
    <w:rsid w:val="00B36C6C"/>
    <w:rsid w:val="00B402D7"/>
    <w:rsid w:val="00B41332"/>
    <w:rsid w:val="00B4217A"/>
    <w:rsid w:val="00B43CED"/>
    <w:rsid w:val="00B44F2E"/>
    <w:rsid w:val="00B465EA"/>
    <w:rsid w:val="00B46E4B"/>
    <w:rsid w:val="00B50AB8"/>
    <w:rsid w:val="00B51743"/>
    <w:rsid w:val="00B52220"/>
    <w:rsid w:val="00B52854"/>
    <w:rsid w:val="00B536DF"/>
    <w:rsid w:val="00B5421B"/>
    <w:rsid w:val="00B548A8"/>
    <w:rsid w:val="00B55CFC"/>
    <w:rsid w:val="00B57978"/>
    <w:rsid w:val="00B60827"/>
    <w:rsid w:val="00B61217"/>
    <w:rsid w:val="00B62519"/>
    <w:rsid w:val="00B6323C"/>
    <w:rsid w:val="00B63964"/>
    <w:rsid w:val="00B65CCE"/>
    <w:rsid w:val="00B65EB9"/>
    <w:rsid w:val="00B7061E"/>
    <w:rsid w:val="00B713F4"/>
    <w:rsid w:val="00B73F08"/>
    <w:rsid w:val="00B74E1B"/>
    <w:rsid w:val="00B75D96"/>
    <w:rsid w:val="00B75EA1"/>
    <w:rsid w:val="00B76E86"/>
    <w:rsid w:val="00B77438"/>
    <w:rsid w:val="00B8050C"/>
    <w:rsid w:val="00B8091F"/>
    <w:rsid w:val="00B81F89"/>
    <w:rsid w:val="00B83BBB"/>
    <w:rsid w:val="00B83F81"/>
    <w:rsid w:val="00B85153"/>
    <w:rsid w:val="00B85CF9"/>
    <w:rsid w:val="00B86FE6"/>
    <w:rsid w:val="00B874BF"/>
    <w:rsid w:val="00B9185B"/>
    <w:rsid w:val="00B91E03"/>
    <w:rsid w:val="00B91EDA"/>
    <w:rsid w:val="00B92BF3"/>
    <w:rsid w:val="00B937FF"/>
    <w:rsid w:val="00B94690"/>
    <w:rsid w:val="00B96454"/>
    <w:rsid w:val="00B973BF"/>
    <w:rsid w:val="00B9791B"/>
    <w:rsid w:val="00BA11F4"/>
    <w:rsid w:val="00BA1FB4"/>
    <w:rsid w:val="00BA35D0"/>
    <w:rsid w:val="00BA43CC"/>
    <w:rsid w:val="00BA49A8"/>
    <w:rsid w:val="00BA4ABF"/>
    <w:rsid w:val="00BA592E"/>
    <w:rsid w:val="00BA65AD"/>
    <w:rsid w:val="00BA6925"/>
    <w:rsid w:val="00BB0BBA"/>
    <w:rsid w:val="00BB1745"/>
    <w:rsid w:val="00BB39ED"/>
    <w:rsid w:val="00BB46E5"/>
    <w:rsid w:val="00BB4DA4"/>
    <w:rsid w:val="00BB4E04"/>
    <w:rsid w:val="00BB7B4C"/>
    <w:rsid w:val="00BC0336"/>
    <w:rsid w:val="00BC0519"/>
    <w:rsid w:val="00BC1BE8"/>
    <w:rsid w:val="00BC22AF"/>
    <w:rsid w:val="00BC2C4D"/>
    <w:rsid w:val="00BC2C66"/>
    <w:rsid w:val="00BC3145"/>
    <w:rsid w:val="00BC39EA"/>
    <w:rsid w:val="00BC4137"/>
    <w:rsid w:val="00BC6A64"/>
    <w:rsid w:val="00BC7525"/>
    <w:rsid w:val="00BC7FC2"/>
    <w:rsid w:val="00BD0658"/>
    <w:rsid w:val="00BD0DCA"/>
    <w:rsid w:val="00BD0E3D"/>
    <w:rsid w:val="00BD4405"/>
    <w:rsid w:val="00BD6DEA"/>
    <w:rsid w:val="00BE00B1"/>
    <w:rsid w:val="00BE036E"/>
    <w:rsid w:val="00BE2897"/>
    <w:rsid w:val="00BE39A8"/>
    <w:rsid w:val="00BE3C06"/>
    <w:rsid w:val="00BE415D"/>
    <w:rsid w:val="00BE46C5"/>
    <w:rsid w:val="00BE4D45"/>
    <w:rsid w:val="00BE4ED4"/>
    <w:rsid w:val="00BE5B18"/>
    <w:rsid w:val="00BE5C54"/>
    <w:rsid w:val="00BE6129"/>
    <w:rsid w:val="00BE7FCC"/>
    <w:rsid w:val="00BF2CB1"/>
    <w:rsid w:val="00BF2D3B"/>
    <w:rsid w:val="00BF5E21"/>
    <w:rsid w:val="00C0061E"/>
    <w:rsid w:val="00C01B5B"/>
    <w:rsid w:val="00C01BE9"/>
    <w:rsid w:val="00C01EE8"/>
    <w:rsid w:val="00C037D2"/>
    <w:rsid w:val="00C049EE"/>
    <w:rsid w:val="00C052AC"/>
    <w:rsid w:val="00C05AA7"/>
    <w:rsid w:val="00C06682"/>
    <w:rsid w:val="00C10CA8"/>
    <w:rsid w:val="00C12320"/>
    <w:rsid w:val="00C1374E"/>
    <w:rsid w:val="00C1435C"/>
    <w:rsid w:val="00C14383"/>
    <w:rsid w:val="00C146C4"/>
    <w:rsid w:val="00C14D9E"/>
    <w:rsid w:val="00C15013"/>
    <w:rsid w:val="00C1602F"/>
    <w:rsid w:val="00C16C10"/>
    <w:rsid w:val="00C17200"/>
    <w:rsid w:val="00C20AE9"/>
    <w:rsid w:val="00C21C13"/>
    <w:rsid w:val="00C23B3D"/>
    <w:rsid w:val="00C25C46"/>
    <w:rsid w:val="00C26661"/>
    <w:rsid w:val="00C27614"/>
    <w:rsid w:val="00C3084F"/>
    <w:rsid w:val="00C313C5"/>
    <w:rsid w:val="00C31EC2"/>
    <w:rsid w:val="00C32917"/>
    <w:rsid w:val="00C332D0"/>
    <w:rsid w:val="00C33B54"/>
    <w:rsid w:val="00C34A78"/>
    <w:rsid w:val="00C37FEA"/>
    <w:rsid w:val="00C405F0"/>
    <w:rsid w:val="00C419F1"/>
    <w:rsid w:val="00C42CD1"/>
    <w:rsid w:val="00C438FB"/>
    <w:rsid w:val="00C4577D"/>
    <w:rsid w:val="00C45DC8"/>
    <w:rsid w:val="00C45EF5"/>
    <w:rsid w:val="00C46959"/>
    <w:rsid w:val="00C47092"/>
    <w:rsid w:val="00C5030A"/>
    <w:rsid w:val="00C50A7F"/>
    <w:rsid w:val="00C50DFD"/>
    <w:rsid w:val="00C5174B"/>
    <w:rsid w:val="00C56E1A"/>
    <w:rsid w:val="00C577FC"/>
    <w:rsid w:val="00C60B8B"/>
    <w:rsid w:val="00C611D9"/>
    <w:rsid w:val="00C64E8C"/>
    <w:rsid w:val="00C667AF"/>
    <w:rsid w:val="00C707E3"/>
    <w:rsid w:val="00C70A58"/>
    <w:rsid w:val="00C71F21"/>
    <w:rsid w:val="00C72CA9"/>
    <w:rsid w:val="00C75E48"/>
    <w:rsid w:val="00C80354"/>
    <w:rsid w:val="00C81B26"/>
    <w:rsid w:val="00C82B76"/>
    <w:rsid w:val="00C854A1"/>
    <w:rsid w:val="00C8636E"/>
    <w:rsid w:val="00C870DF"/>
    <w:rsid w:val="00C90293"/>
    <w:rsid w:val="00C9036E"/>
    <w:rsid w:val="00C90650"/>
    <w:rsid w:val="00C93C2E"/>
    <w:rsid w:val="00C94DBF"/>
    <w:rsid w:val="00C95E0F"/>
    <w:rsid w:val="00C97D65"/>
    <w:rsid w:val="00CA2B07"/>
    <w:rsid w:val="00CA44BE"/>
    <w:rsid w:val="00CA5C8A"/>
    <w:rsid w:val="00CA5CC3"/>
    <w:rsid w:val="00CA5CD5"/>
    <w:rsid w:val="00CA7730"/>
    <w:rsid w:val="00CB0985"/>
    <w:rsid w:val="00CB255B"/>
    <w:rsid w:val="00CB3377"/>
    <w:rsid w:val="00CB50B6"/>
    <w:rsid w:val="00CB63B0"/>
    <w:rsid w:val="00CB64F4"/>
    <w:rsid w:val="00CB69D6"/>
    <w:rsid w:val="00CC25BC"/>
    <w:rsid w:val="00CC42C9"/>
    <w:rsid w:val="00CC4C3A"/>
    <w:rsid w:val="00CC577F"/>
    <w:rsid w:val="00CC585E"/>
    <w:rsid w:val="00CC5EA8"/>
    <w:rsid w:val="00CC622F"/>
    <w:rsid w:val="00CC6E12"/>
    <w:rsid w:val="00CD0595"/>
    <w:rsid w:val="00CD06EF"/>
    <w:rsid w:val="00CD1A13"/>
    <w:rsid w:val="00CD32D2"/>
    <w:rsid w:val="00CD44E1"/>
    <w:rsid w:val="00CD4CE5"/>
    <w:rsid w:val="00CD603F"/>
    <w:rsid w:val="00CD6304"/>
    <w:rsid w:val="00CD65E8"/>
    <w:rsid w:val="00CE100E"/>
    <w:rsid w:val="00CE2A2C"/>
    <w:rsid w:val="00CE3911"/>
    <w:rsid w:val="00CE3DC0"/>
    <w:rsid w:val="00CE3F22"/>
    <w:rsid w:val="00CE4469"/>
    <w:rsid w:val="00CE4942"/>
    <w:rsid w:val="00CE5B94"/>
    <w:rsid w:val="00CE67EB"/>
    <w:rsid w:val="00CE6DB3"/>
    <w:rsid w:val="00CF0958"/>
    <w:rsid w:val="00CF12E7"/>
    <w:rsid w:val="00CF309F"/>
    <w:rsid w:val="00CF5DDB"/>
    <w:rsid w:val="00CF79CC"/>
    <w:rsid w:val="00D0076B"/>
    <w:rsid w:val="00D0351D"/>
    <w:rsid w:val="00D03BBC"/>
    <w:rsid w:val="00D05C9C"/>
    <w:rsid w:val="00D06966"/>
    <w:rsid w:val="00D06ABA"/>
    <w:rsid w:val="00D103D9"/>
    <w:rsid w:val="00D107E3"/>
    <w:rsid w:val="00D10CFC"/>
    <w:rsid w:val="00D1522B"/>
    <w:rsid w:val="00D1564F"/>
    <w:rsid w:val="00D17577"/>
    <w:rsid w:val="00D175E7"/>
    <w:rsid w:val="00D20CA5"/>
    <w:rsid w:val="00D22663"/>
    <w:rsid w:val="00D23875"/>
    <w:rsid w:val="00D24BC5"/>
    <w:rsid w:val="00D259FB"/>
    <w:rsid w:val="00D25ADB"/>
    <w:rsid w:val="00D2672A"/>
    <w:rsid w:val="00D26929"/>
    <w:rsid w:val="00D331CB"/>
    <w:rsid w:val="00D34BF8"/>
    <w:rsid w:val="00D359F1"/>
    <w:rsid w:val="00D374C0"/>
    <w:rsid w:val="00D37B5D"/>
    <w:rsid w:val="00D406A4"/>
    <w:rsid w:val="00D4229A"/>
    <w:rsid w:val="00D42697"/>
    <w:rsid w:val="00D433FD"/>
    <w:rsid w:val="00D4360D"/>
    <w:rsid w:val="00D44885"/>
    <w:rsid w:val="00D46364"/>
    <w:rsid w:val="00D475C7"/>
    <w:rsid w:val="00D515BF"/>
    <w:rsid w:val="00D518C6"/>
    <w:rsid w:val="00D5282C"/>
    <w:rsid w:val="00D52AB2"/>
    <w:rsid w:val="00D603BD"/>
    <w:rsid w:val="00D6074B"/>
    <w:rsid w:val="00D619EF"/>
    <w:rsid w:val="00D626ED"/>
    <w:rsid w:val="00D65077"/>
    <w:rsid w:val="00D654F6"/>
    <w:rsid w:val="00D6629A"/>
    <w:rsid w:val="00D66971"/>
    <w:rsid w:val="00D7032A"/>
    <w:rsid w:val="00D7051A"/>
    <w:rsid w:val="00D72459"/>
    <w:rsid w:val="00D73E47"/>
    <w:rsid w:val="00D77FE6"/>
    <w:rsid w:val="00D80424"/>
    <w:rsid w:val="00D81564"/>
    <w:rsid w:val="00D82254"/>
    <w:rsid w:val="00D84380"/>
    <w:rsid w:val="00D84701"/>
    <w:rsid w:val="00D84A6D"/>
    <w:rsid w:val="00D84F34"/>
    <w:rsid w:val="00D912B4"/>
    <w:rsid w:val="00D91770"/>
    <w:rsid w:val="00D91873"/>
    <w:rsid w:val="00D91ED8"/>
    <w:rsid w:val="00D92267"/>
    <w:rsid w:val="00D92800"/>
    <w:rsid w:val="00D94122"/>
    <w:rsid w:val="00D9454E"/>
    <w:rsid w:val="00D95326"/>
    <w:rsid w:val="00D96031"/>
    <w:rsid w:val="00DA1CD1"/>
    <w:rsid w:val="00DA1FE4"/>
    <w:rsid w:val="00DA4362"/>
    <w:rsid w:val="00DA4617"/>
    <w:rsid w:val="00DA6F57"/>
    <w:rsid w:val="00DA7B96"/>
    <w:rsid w:val="00DB16D5"/>
    <w:rsid w:val="00DB36CD"/>
    <w:rsid w:val="00DB4E2C"/>
    <w:rsid w:val="00DB5AB6"/>
    <w:rsid w:val="00DB6132"/>
    <w:rsid w:val="00DB615D"/>
    <w:rsid w:val="00DB6EBF"/>
    <w:rsid w:val="00DB76A2"/>
    <w:rsid w:val="00DC0F25"/>
    <w:rsid w:val="00DC1275"/>
    <w:rsid w:val="00DC1D7C"/>
    <w:rsid w:val="00DC4152"/>
    <w:rsid w:val="00DC41AD"/>
    <w:rsid w:val="00DC4325"/>
    <w:rsid w:val="00DC497A"/>
    <w:rsid w:val="00DD015F"/>
    <w:rsid w:val="00DD19F7"/>
    <w:rsid w:val="00DD6206"/>
    <w:rsid w:val="00DE1A7C"/>
    <w:rsid w:val="00DE1D6E"/>
    <w:rsid w:val="00DE3631"/>
    <w:rsid w:val="00DE4A1A"/>
    <w:rsid w:val="00DE6CCD"/>
    <w:rsid w:val="00DE7D86"/>
    <w:rsid w:val="00DF1584"/>
    <w:rsid w:val="00DF191E"/>
    <w:rsid w:val="00DF4FDD"/>
    <w:rsid w:val="00DF6B75"/>
    <w:rsid w:val="00E01583"/>
    <w:rsid w:val="00E0251E"/>
    <w:rsid w:val="00E04872"/>
    <w:rsid w:val="00E062E4"/>
    <w:rsid w:val="00E06F64"/>
    <w:rsid w:val="00E0748A"/>
    <w:rsid w:val="00E0752F"/>
    <w:rsid w:val="00E07C00"/>
    <w:rsid w:val="00E11CB1"/>
    <w:rsid w:val="00E1243C"/>
    <w:rsid w:val="00E1259B"/>
    <w:rsid w:val="00E1278D"/>
    <w:rsid w:val="00E12CF7"/>
    <w:rsid w:val="00E13406"/>
    <w:rsid w:val="00E15276"/>
    <w:rsid w:val="00E15FEC"/>
    <w:rsid w:val="00E20AE4"/>
    <w:rsid w:val="00E21C63"/>
    <w:rsid w:val="00E23223"/>
    <w:rsid w:val="00E2336A"/>
    <w:rsid w:val="00E25FDD"/>
    <w:rsid w:val="00E267A4"/>
    <w:rsid w:val="00E2735C"/>
    <w:rsid w:val="00E273D2"/>
    <w:rsid w:val="00E326A9"/>
    <w:rsid w:val="00E32ECA"/>
    <w:rsid w:val="00E33CA2"/>
    <w:rsid w:val="00E3404D"/>
    <w:rsid w:val="00E342A6"/>
    <w:rsid w:val="00E3480B"/>
    <w:rsid w:val="00E34A38"/>
    <w:rsid w:val="00E35003"/>
    <w:rsid w:val="00E41D43"/>
    <w:rsid w:val="00E422EA"/>
    <w:rsid w:val="00E438BF"/>
    <w:rsid w:val="00E47EB9"/>
    <w:rsid w:val="00E50314"/>
    <w:rsid w:val="00E51F69"/>
    <w:rsid w:val="00E53EAC"/>
    <w:rsid w:val="00E54698"/>
    <w:rsid w:val="00E552ED"/>
    <w:rsid w:val="00E56327"/>
    <w:rsid w:val="00E5647B"/>
    <w:rsid w:val="00E60671"/>
    <w:rsid w:val="00E60E5F"/>
    <w:rsid w:val="00E62E41"/>
    <w:rsid w:val="00E65A56"/>
    <w:rsid w:val="00E65BA6"/>
    <w:rsid w:val="00E65F9E"/>
    <w:rsid w:val="00E6784B"/>
    <w:rsid w:val="00E67C67"/>
    <w:rsid w:val="00E70CD0"/>
    <w:rsid w:val="00E73257"/>
    <w:rsid w:val="00E7360B"/>
    <w:rsid w:val="00E73805"/>
    <w:rsid w:val="00E73F97"/>
    <w:rsid w:val="00E75888"/>
    <w:rsid w:val="00E75B7B"/>
    <w:rsid w:val="00E75F75"/>
    <w:rsid w:val="00E76348"/>
    <w:rsid w:val="00E77C05"/>
    <w:rsid w:val="00E77EAE"/>
    <w:rsid w:val="00E81243"/>
    <w:rsid w:val="00E81E6B"/>
    <w:rsid w:val="00E82446"/>
    <w:rsid w:val="00E876EE"/>
    <w:rsid w:val="00E91062"/>
    <w:rsid w:val="00E916DC"/>
    <w:rsid w:val="00E930C6"/>
    <w:rsid w:val="00E93700"/>
    <w:rsid w:val="00E95BF8"/>
    <w:rsid w:val="00E96745"/>
    <w:rsid w:val="00EA10F1"/>
    <w:rsid w:val="00EA2DEA"/>
    <w:rsid w:val="00EA3017"/>
    <w:rsid w:val="00EA35E4"/>
    <w:rsid w:val="00EA49A9"/>
    <w:rsid w:val="00EA5099"/>
    <w:rsid w:val="00EA60BC"/>
    <w:rsid w:val="00EA6224"/>
    <w:rsid w:val="00EA6E13"/>
    <w:rsid w:val="00EA7586"/>
    <w:rsid w:val="00EB19E2"/>
    <w:rsid w:val="00EB2024"/>
    <w:rsid w:val="00EB25E7"/>
    <w:rsid w:val="00EB3579"/>
    <w:rsid w:val="00EB4A3F"/>
    <w:rsid w:val="00EB4E47"/>
    <w:rsid w:val="00EB5984"/>
    <w:rsid w:val="00EB5B29"/>
    <w:rsid w:val="00EB5B45"/>
    <w:rsid w:val="00EB6CBC"/>
    <w:rsid w:val="00EB78DD"/>
    <w:rsid w:val="00EC24D3"/>
    <w:rsid w:val="00EC43FF"/>
    <w:rsid w:val="00EC47A7"/>
    <w:rsid w:val="00EC50B6"/>
    <w:rsid w:val="00EC5FA1"/>
    <w:rsid w:val="00EC622E"/>
    <w:rsid w:val="00ED0BFC"/>
    <w:rsid w:val="00ED26E3"/>
    <w:rsid w:val="00ED649A"/>
    <w:rsid w:val="00ED66B1"/>
    <w:rsid w:val="00ED725D"/>
    <w:rsid w:val="00EE283A"/>
    <w:rsid w:val="00EE2AFE"/>
    <w:rsid w:val="00EE48C9"/>
    <w:rsid w:val="00EE4DC0"/>
    <w:rsid w:val="00EE7B97"/>
    <w:rsid w:val="00EF07F9"/>
    <w:rsid w:val="00EF230B"/>
    <w:rsid w:val="00EF3D13"/>
    <w:rsid w:val="00EF49D4"/>
    <w:rsid w:val="00EF4F4F"/>
    <w:rsid w:val="00EF582A"/>
    <w:rsid w:val="00F00E8E"/>
    <w:rsid w:val="00F01315"/>
    <w:rsid w:val="00F01EB8"/>
    <w:rsid w:val="00F01F34"/>
    <w:rsid w:val="00F028C1"/>
    <w:rsid w:val="00F05AE7"/>
    <w:rsid w:val="00F073D7"/>
    <w:rsid w:val="00F0795B"/>
    <w:rsid w:val="00F14150"/>
    <w:rsid w:val="00F17F52"/>
    <w:rsid w:val="00F20C73"/>
    <w:rsid w:val="00F216D8"/>
    <w:rsid w:val="00F21BD2"/>
    <w:rsid w:val="00F23D59"/>
    <w:rsid w:val="00F25A96"/>
    <w:rsid w:val="00F261D2"/>
    <w:rsid w:val="00F26530"/>
    <w:rsid w:val="00F26D5A"/>
    <w:rsid w:val="00F26DA9"/>
    <w:rsid w:val="00F273F9"/>
    <w:rsid w:val="00F3011C"/>
    <w:rsid w:val="00F31F18"/>
    <w:rsid w:val="00F32EC3"/>
    <w:rsid w:val="00F33028"/>
    <w:rsid w:val="00F343AC"/>
    <w:rsid w:val="00F3729C"/>
    <w:rsid w:val="00F37EF2"/>
    <w:rsid w:val="00F41595"/>
    <w:rsid w:val="00F42160"/>
    <w:rsid w:val="00F42617"/>
    <w:rsid w:val="00F44586"/>
    <w:rsid w:val="00F4559A"/>
    <w:rsid w:val="00F47719"/>
    <w:rsid w:val="00F52033"/>
    <w:rsid w:val="00F629C1"/>
    <w:rsid w:val="00F6400A"/>
    <w:rsid w:val="00F64BBD"/>
    <w:rsid w:val="00F6518B"/>
    <w:rsid w:val="00F66066"/>
    <w:rsid w:val="00F665F5"/>
    <w:rsid w:val="00F6752B"/>
    <w:rsid w:val="00F6793B"/>
    <w:rsid w:val="00F67F39"/>
    <w:rsid w:val="00F709FB"/>
    <w:rsid w:val="00F72E5D"/>
    <w:rsid w:val="00F73403"/>
    <w:rsid w:val="00F75E92"/>
    <w:rsid w:val="00F76C3F"/>
    <w:rsid w:val="00F76F16"/>
    <w:rsid w:val="00F776C5"/>
    <w:rsid w:val="00F81372"/>
    <w:rsid w:val="00F81D13"/>
    <w:rsid w:val="00F82559"/>
    <w:rsid w:val="00F82FC4"/>
    <w:rsid w:val="00F83AE2"/>
    <w:rsid w:val="00F84E95"/>
    <w:rsid w:val="00F85DE5"/>
    <w:rsid w:val="00F86625"/>
    <w:rsid w:val="00F92271"/>
    <w:rsid w:val="00F92E7D"/>
    <w:rsid w:val="00F92E8E"/>
    <w:rsid w:val="00F944D2"/>
    <w:rsid w:val="00F963F7"/>
    <w:rsid w:val="00F96D16"/>
    <w:rsid w:val="00FA48D5"/>
    <w:rsid w:val="00FA4B23"/>
    <w:rsid w:val="00FA4F27"/>
    <w:rsid w:val="00FA7DFA"/>
    <w:rsid w:val="00FB37EB"/>
    <w:rsid w:val="00FB6408"/>
    <w:rsid w:val="00FB6791"/>
    <w:rsid w:val="00FB67BB"/>
    <w:rsid w:val="00FB6B98"/>
    <w:rsid w:val="00FB75D7"/>
    <w:rsid w:val="00FC12D2"/>
    <w:rsid w:val="00FC3553"/>
    <w:rsid w:val="00FC48EB"/>
    <w:rsid w:val="00FC4C24"/>
    <w:rsid w:val="00FC61BB"/>
    <w:rsid w:val="00FC710B"/>
    <w:rsid w:val="00FC7B2E"/>
    <w:rsid w:val="00FD0DA4"/>
    <w:rsid w:val="00FD19DF"/>
    <w:rsid w:val="00FD38F4"/>
    <w:rsid w:val="00FD3B31"/>
    <w:rsid w:val="00FD4C77"/>
    <w:rsid w:val="00FD571F"/>
    <w:rsid w:val="00FD605C"/>
    <w:rsid w:val="00FD644A"/>
    <w:rsid w:val="00FD7641"/>
    <w:rsid w:val="00FE0ABA"/>
    <w:rsid w:val="00FE179B"/>
    <w:rsid w:val="00FE199D"/>
    <w:rsid w:val="00FE2FF9"/>
    <w:rsid w:val="00FE4B64"/>
    <w:rsid w:val="00FE558D"/>
    <w:rsid w:val="00FF0B22"/>
    <w:rsid w:val="00FF0CCC"/>
    <w:rsid w:val="00FF1B8A"/>
    <w:rsid w:val="00FF21B5"/>
    <w:rsid w:val="00FF25DE"/>
    <w:rsid w:val="00FF2990"/>
    <w:rsid w:val="00FF2C42"/>
    <w:rsid w:val="00FF503D"/>
    <w:rsid w:val="00FF5E9E"/>
    <w:rsid w:val="00FF7B96"/>
    <w:rsid w:val="00FF7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73289A"/>
  <w15:chartTrackingRefBased/>
  <w15:docId w15:val="{2A9F65FB-8175-4DB2-A2AD-C5122506B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14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1">
    <w:name w:val="heading 1"/>
    <w:basedOn w:val="a"/>
    <w:next w:val="a"/>
    <w:link w:val="1Char"/>
    <w:uiPriority w:val="9"/>
    <w:qFormat/>
    <w:rsid w:val="00B44F2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84079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uiPriority w:val="99"/>
    <w:rsid w:val="00784079"/>
  </w:style>
  <w:style w:type="paragraph" w:styleId="a4">
    <w:name w:val="footer"/>
    <w:basedOn w:val="a"/>
    <w:link w:val="Char0"/>
    <w:uiPriority w:val="99"/>
    <w:unhideWhenUsed/>
    <w:rsid w:val="00784079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uiPriority w:val="99"/>
    <w:rsid w:val="00784079"/>
  </w:style>
  <w:style w:type="character" w:styleId="-">
    <w:name w:val="Hyperlink"/>
    <w:uiPriority w:val="99"/>
    <w:rsid w:val="001E291D"/>
    <w:rPr>
      <w:rFonts w:cs="Times New Roman"/>
      <w:color w:val="0000FF"/>
      <w:u w:val="single"/>
    </w:rPr>
  </w:style>
  <w:style w:type="character" w:customStyle="1" w:styleId="1Char">
    <w:name w:val="Επικεφαλίδα 1 Char"/>
    <w:basedOn w:val="a0"/>
    <w:link w:val="1"/>
    <w:uiPriority w:val="9"/>
    <w:rsid w:val="00B44F2E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paragraph" w:styleId="a5">
    <w:name w:val="TOC Heading"/>
    <w:basedOn w:val="1"/>
    <w:next w:val="a"/>
    <w:uiPriority w:val="39"/>
    <w:unhideWhenUsed/>
    <w:qFormat/>
    <w:rsid w:val="00B44F2E"/>
    <w:pPr>
      <w:spacing w:line="259" w:lineRule="auto"/>
      <w:outlineLvl w:val="9"/>
    </w:pPr>
    <w:rPr>
      <w:lang w:val="el-GR" w:eastAsia="el-GR"/>
    </w:rPr>
  </w:style>
  <w:style w:type="paragraph" w:styleId="a6">
    <w:name w:val="List Paragraph"/>
    <w:aliases w:val="Γράφημα"/>
    <w:basedOn w:val="a"/>
    <w:qFormat/>
    <w:rsid w:val="00E25FDD"/>
    <w:pPr>
      <w:ind w:left="720"/>
      <w:contextualSpacing/>
    </w:pPr>
  </w:style>
  <w:style w:type="paragraph" w:styleId="10">
    <w:name w:val="toc 1"/>
    <w:basedOn w:val="a"/>
    <w:next w:val="a"/>
    <w:autoRedefine/>
    <w:uiPriority w:val="39"/>
    <w:unhideWhenUsed/>
    <w:rsid w:val="007A2555"/>
    <w:pPr>
      <w:spacing w:after="100"/>
    </w:pPr>
  </w:style>
  <w:style w:type="table" w:styleId="a7">
    <w:name w:val="Table Grid"/>
    <w:basedOn w:val="a1"/>
    <w:uiPriority w:val="39"/>
    <w:rsid w:val="001B2F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Unresolved Mention"/>
    <w:basedOn w:val="a0"/>
    <w:uiPriority w:val="99"/>
    <w:semiHidden/>
    <w:unhideWhenUsed/>
    <w:rsid w:val="00607B30"/>
    <w:rPr>
      <w:color w:val="605E5C"/>
      <w:shd w:val="clear" w:color="auto" w:fill="E1DFDD"/>
    </w:rPr>
  </w:style>
  <w:style w:type="character" w:styleId="a9">
    <w:name w:val="annotation reference"/>
    <w:uiPriority w:val="99"/>
    <w:semiHidden/>
    <w:unhideWhenUsed/>
    <w:rsid w:val="00081AD7"/>
    <w:rPr>
      <w:sz w:val="16"/>
      <w:szCs w:val="16"/>
    </w:rPr>
  </w:style>
  <w:style w:type="paragraph" w:styleId="aa">
    <w:name w:val="annotation text"/>
    <w:basedOn w:val="a"/>
    <w:link w:val="Char1"/>
    <w:uiPriority w:val="99"/>
    <w:unhideWhenUsed/>
    <w:rsid w:val="00081AD7"/>
    <w:pPr>
      <w:spacing w:after="200" w:line="276" w:lineRule="auto"/>
    </w:pPr>
    <w:rPr>
      <w:rFonts w:ascii="Calibri" w:hAnsi="Calibri" w:cs="Calibri"/>
      <w:sz w:val="20"/>
      <w:szCs w:val="20"/>
      <w:lang w:val="el-GR" w:eastAsia="el-GR"/>
    </w:rPr>
  </w:style>
  <w:style w:type="character" w:customStyle="1" w:styleId="Char1">
    <w:name w:val="Κείμενο σχολίου Char"/>
    <w:basedOn w:val="a0"/>
    <w:link w:val="aa"/>
    <w:uiPriority w:val="99"/>
    <w:rsid w:val="00081AD7"/>
    <w:rPr>
      <w:rFonts w:ascii="Calibri" w:eastAsia="Times New Roman" w:hAnsi="Calibri" w:cs="Calibri"/>
      <w:sz w:val="20"/>
      <w:szCs w:val="20"/>
      <w:lang w:eastAsia="el-GR"/>
    </w:rPr>
  </w:style>
  <w:style w:type="paragraph" w:styleId="ab">
    <w:name w:val="annotation subject"/>
    <w:basedOn w:val="aa"/>
    <w:next w:val="aa"/>
    <w:link w:val="Char2"/>
    <w:uiPriority w:val="99"/>
    <w:semiHidden/>
    <w:unhideWhenUsed/>
    <w:rsid w:val="0069027A"/>
    <w:pPr>
      <w:spacing w:after="0" w:line="240" w:lineRule="auto"/>
    </w:pPr>
    <w:rPr>
      <w:rFonts w:ascii="Times New Roman" w:hAnsi="Times New Roman" w:cs="Times New Roman"/>
      <w:b/>
      <w:bCs/>
      <w:lang w:val="en-GB" w:eastAsia="en-US"/>
    </w:rPr>
  </w:style>
  <w:style w:type="character" w:customStyle="1" w:styleId="Char2">
    <w:name w:val="Θέμα σχολίου Char"/>
    <w:basedOn w:val="Char1"/>
    <w:link w:val="ab"/>
    <w:uiPriority w:val="99"/>
    <w:semiHidden/>
    <w:rsid w:val="0069027A"/>
    <w:rPr>
      <w:rFonts w:ascii="Times New Roman" w:eastAsia="Times New Roman" w:hAnsi="Times New Roman" w:cs="Times New Roman"/>
      <w:b/>
      <w:bCs/>
      <w:sz w:val="20"/>
      <w:szCs w:val="20"/>
      <w:lang w:val="en-GB" w:eastAsia="el-GR"/>
    </w:rPr>
  </w:style>
  <w:style w:type="paragraph" w:customStyle="1" w:styleId="Default">
    <w:name w:val="Default"/>
    <w:rsid w:val="006C79C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3">
    <w:name w:val="Plain Table 3"/>
    <w:basedOn w:val="a1"/>
    <w:uiPriority w:val="43"/>
    <w:rsid w:val="00793A1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ac">
    <w:name w:val="Revision"/>
    <w:hidden/>
    <w:uiPriority w:val="99"/>
    <w:semiHidden/>
    <w:rsid w:val="000114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961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5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aitoliki.gr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itoliki.gr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jpeg"/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E95381-75E9-461E-92C4-C57273244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3053</Words>
  <Characters>16487</Characters>
  <Application>Microsoft Office Word</Application>
  <DocSecurity>4</DocSecurity>
  <Lines>137</Lines>
  <Paragraphs>39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ΧΑΡΑΛΑΜΠΟΣ ΜΙΧΑΛΟΠΟΥΛΟΣ</dc:creator>
  <cp:keywords/>
  <dc:description/>
  <cp:lastModifiedBy>ΧΡΙΣΤΙΝΑ ΠΑΝΑΓΙΩΤΙΔΗ</cp:lastModifiedBy>
  <cp:revision>2</cp:revision>
  <cp:lastPrinted>2025-05-23T13:37:00Z</cp:lastPrinted>
  <dcterms:created xsi:type="dcterms:W3CDTF">2025-10-06T10:16:00Z</dcterms:created>
  <dcterms:modified xsi:type="dcterms:W3CDTF">2025-10-06T10:16:00Z</dcterms:modified>
</cp:coreProperties>
</file>